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69703" w14:textId="15351491" w:rsidR="008762D4" w:rsidRPr="00C755A6" w:rsidRDefault="00E22AC5" w:rsidP="001F2ECB">
      <w:pPr>
        <w:jc w:val="both"/>
        <w:rPr>
          <w:rFonts w:asciiTheme="majorHAnsi" w:hAnsiTheme="majorHAnsi" w:cs="Bookman Old Style"/>
          <w:sz w:val="22"/>
          <w:szCs w:val="22"/>
        </w:rPr>
      </w:pPr>
      <w:r>
        <w:rPr>
          <w:rFonts w:asciiTheme="majorHAnsi" w:hAnsiTheme="majorHAnsi" w:cs="Bookman Old Style"/>
          <w:b/>
          <w:noProof/>
          <w:sz w:val="22"/>
          <w:szCs w:val="22"/>
          <w:u w:val="single"/>
        </w:rPr>
        <mc:AlternateContent>
          <mc:Choice Requires="wps">
            <w:drawing>
              <wp:anchor distT="0" distB="0" distL="114300" distR="114300" simplePos="0" relativeHeight="251663360" behindDoc="0" locked="0" layoutInCell="1" allowOverlap="1" wp14:anchorId="45C8D7D1" wp14:editId="13614231">
                <wp:simplePos x="0" y="0"/>
                <wp:positionH relativeFrom="margin">
                  <wp:posOffset>1155700</wp:posOffset>
                </wp:positionH>
                <wp:positionV relativeFrom="margin">
                  <wp:posOffset>-889000</wp:posOffset>
                </wp:positionV>
                <wp:extent cx="4864735" cy="828040"/>
                <wp:effectExtent l="0" t="0" r="12065" b="1016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828040"/>
                        </a:xfrm>
                        <a:prstGeom prst="rect">
                          <a:avLst/>
                        </a:prstGeom>
                        <a:solidFill>
                          <a:srgbClr val="FFFFFF"/>
                        </a:solidFill>
                        <a:ln w="9525">
                          <a:solidFill>
                            <a:srgbClr val="000000"/>
                          </a:solidFill>
                          <a:miter lim="800000"/>
                          <a:headEnd/>
                          <a:tailEnd/>
                        </a:ln>
                      </wps:spPr>
                      <wps:txbx>
                        <w:txbxContent>
                          <w:p w14:paraId="7247CBF1" w14:textId="21D7E7D8" w:rsidR="00761427" w:rsidRPr="00A21F78" w:rsidRDefault="00761427" w:rsidP="00761427">
                            <w:pPr>
                              <w:jc w:val="center"/>
                              <w:rPr>
                                <w:b/>
                                <w:bCs/>
                                <w:lang w:val="en-GB"/>
                              </w:rPr>
                            </w:pPr>
                            <w:r w:rsidRPr="00A21F78">
                              <w:rPr>
                                <w:b/>
                                <w:bCs/>
                                <w:lang w:val="en-GB"/>
                              </w:rPr>
                              <w:t xml:space="preserve">Notice </w:t>
                            </w:r>
                            <w:proofErr w:type="spellStart"/>
                            <w:r w:rsidRPr="00A21F78">
                              <w:rPr>
                                <w:b/>
                                <w:bCs/>
                                <w:lang w:val="en-GB"/>
                              </w:rPr>
                              <w:t>d’information</w:t>
                            </w:r>
                            <w:proofErr w:type="spellEnd"/>
                          </w:p>
                          <w:p w14:paraId="29CFED63" w14:textId="4DC7EA5E" w:rsidR="00F90A56" w:rsidRPr="00A21F78" w:rsidRDefault="00761427" w:rsidP="00761427">
                            <w:pPr>
                              <w:jc w:val="center"/>
                              <w:rPr>
                                <w:b/>
                                <w:bCs/>
                                <w:lang w:val="en-GB"/>
                              </w:rPr>
                            </w:pPr>
                            <w:proofErr w:type="spellStart"/>
                            <w:r w:rsidRPr="00A21F78">
                              <w:rPr>
                                <w:b/>
                                <w:bCs/>
                                <w:lang w:val="en-GB"/>
                              </w:rPr>
                              <w:t>C</w:t>
                            </w:r>
                            <w:r w:rsidR="004F394D" w:rsidRPr="00A21F78">
                              <w:rPr>
                                <w:b/>
                                <w:bCs/>
                                <w:lang w:val="en-GB"/>
                              </w:rPr>
                              <w:t>oncernant</w:t>
                            </w:r>
                            <w:proofErr w:type="spellEnd"/>
                            <w:r w:rsidR="004F394D" w:rsidRPr="00A21F78">
                              <w:rPr>
                                <w:b/>
                                <w:bCs/>
                                <w:lang w:val="en-GB"/>
                              </w:rPr>
                              <w:t xml:space="preserve"> </w:t>
                            </w:r>
                            <w:proofErr w:type="spellStart"/>
                            <w:r w:rsidR="004F394D" w:rsidRPr="00A21F78">
                              <w:rPr>
                                <w:b/>
                                <w:bCs/>
                                <w:lang w:val="en-GB"/>
                              </w:rPr>
                              <w:t>l’étude</w:t>
                            </w:r>
                            <w:proofErr w:type="spellEnd"/>
                            <w:r w:rsidRPr="00A21F78">
                              <w:rPr>
                                <w:b/>
                                <w:bCs/>
                                <w:lang w:val="en-GB"/>
                              </w:rPr>
                              <w:t xml:space="preserve"> GAVROCHE</w:t>
                            </w:r>
                          </w:p>
                          <w:p w14:paraId="28D2A67D" w14:textId="540A9D31" w:rsidR="00F90A56" w:rsidRPr="00761427" w:rsidRDefault="00761427" w:rsidP="00024AD8">
                            <w:pPr>
                              <w:jc w:val="center"/>
                              <w:rPr>
                                <w:lang w:val="en-GB"/>
                              </w:rPr>
                            </w:pPr>
                            <w:r w:rsidRPr="00761427">
                              <w:rPr>
                                <w:sz w:val="20"/>
                                <w:szCs w:val="20"/>
                                <w:lang w:val="en-GB"/>
                              </w:rPr>
                              <w:t>«</w:t>
                            </w:r>
                            <w:proofErr w:type="spellStart"/>
                            <w:r w:rsidRPr="00761427">
                              <w:rPr>
                                <w:sz w:val="20"/>
                                <w:szCs w:val="20"/>
                                <w:lang w:val="en-GB"/>
                              </w:rPr>
                              <w:t>Glycemia</w:t>
                            </w:r>
                            <w:proofErr w:type="spellEnd"/>
                            <w:r w:rsidRPr="00761427">
                              <w:rPr>
                                <w:sz w:val="20"/>
                                <w:szCs w:val="20"/>
                                <w:lang w:val="en-GB"/>
                              </w:rPr>
                              <w:t xml:space="preserve"> And its Variability with Regard </w:t>
                            </w:r>
                            <w:proofErr w:type="spellStart"/>
                            <w:r w:rsidRPr="00761427">
                              <w:rPr>
                                <w:sz w:val="20"/>
                                <w:szCs w:val="20"/>
                                <w:lang w:val="en-GB"/>
                              </w:rPr>
                              <w:t>tO</w:t>
                            </w:r>
                            <w:proofErr w:type="spellEnd"/>
                            <w:r w:rsidRPr="00761427">
                              <w:rPr>
                                <w:sz w:val="20"/>
                                <w:szCs w:val="20"/>
                                <w:lang w:val="en-GB"/>
                              </w:rPr>
                              <w:t xml:space="preserve"> Congestive Heart </w:t>
                            </w:r>
                            <w:proofErr w:type="spellStart"/>
                            <w:r w:rsidRPr="00761427">
                              <w:rPr>
                                <w:sz w:val="20"/>
                                <w:szCs w:val="20"/>
                                <w:lang w:val="en-GB"/>
                              </w:rPr>
                              <w:t>failurE</w:t>
                            </w:r>
                            <w:proofErr w:type="spellEnd"/>
                            <w:r w:rsidRPr="00761427">
                              <w:rPr>
                                <w:sz w:val="20"/>
                                <w:szCs w:val="20"/>
                                <w:lang w:val="en-GB"/>
                              </w:rPr>
                              <w:t>»</w:t>
                            </w:r>
                          </w:p>
                          <w:p w14:paraId="3449D3BD" w14:textId="77777777" w:rsidR="00F90A56" w:rsidRPr="00761427" w:rsidRDefault="00F90A56" w:rsidP="00024AD8">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1pt;margin-top:-70pt;width:383.05pt;height:6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">
                <v:textbox>
                  <w:txbxContent>
                    <w:p w14:paraId="7247CBF1" w14:textId="21D7E7D8" w:rsidR="00761427" w:rsidRPr="00A21F78" w:rsidRDefault="00761427" w:rsidP="00761427">
                      <w:pPr>
                        <w:jc w:val="center"/>
                        <w:rPr>
                          <w:b/>
                          <w:bCs/>
                          <w:lang w:val="en-GB"/>
                        </w:rPr>
                      </w:pPr>
                      <w:r w:rsidRPr="00A21F78">
                        <w:rPr>
                          <w:b/>
                          <w:bCs/>
                          <w:lang w:val="en-GB"/>
                        </w:rPr>
                        <w:t>Notice d’information</w:t>
                      </w:r>
                    </w:p>
                    <w:p w14:paraId="29CFED63" w14:textId="4DC7EA5E" w:rsidR="00F90A56" w:rsidRPr="00A21F78" w:rsidRDefault="00761427" w:rsidP="00761427">
                      <w:pPr>
                        <w:jc w:val="center"/>
                        <w:rPr>
                          <w:b/>
                          <w:bCs/>
                          <w:lang w:val="en-GB"/>
                        </w:rPr>
                      </w:pPr>
                      <w:r w:rsidRPr="00A21F78">
                        <w:rPr>
                          <w:b/>
                          <w:bCs/>
                          <w:lang w:val="en-GB"/>
                        </w:rPr>
                        <w:t>C</w:t>
                      </w:r>
                      <w:r w:rsidR="004F394D" w:rsidRPr="00A21F78">
                        <w:rPr>
                          <w:b/>
                          <w:bCs/>
                          <w:lang w:val="en-GB"/>
                        </w:rPr>
                        <w:t>oncernant l’étude</w:t>
                      </w:r>
                      <w:r w:rsidRPr="00A21F78">
                        <w:rPr>
                          <w:b/>
                          <w:bCs/>
                          <w:lang w:val="en-GB"/>
                        </w:rPr>
                        <w:t xml:space="preserve"> GAVROCHE</w:t>
                      </w:r>
                    </w:p>
                    <w:p w14:paraId="28D2A67D" w14:textId="540A9D31" w:rsidR="00F90A56" w:rsidRPr="00761427" w:rsidRDefault="00761427" w:rsidP="00024AD8">
                      <w:pPr>
                        <w:jc w:val="center"/>
                        <w:rPr>
                          <w:lang w:val="en-GB"/>
                        </w:rPr>
                      </w:pPr>
                      <w:r w:rsidRPr="00761427">
                        <w:rPr>
                          <w:sz w:val="20"/>
                          <w:szCs w:val="20"/>
                          <w:lang w:val="en-GB"/>
                        </w:rPr>
                        <w:t>«Glycemia And its Variability with Regard tO Congestive Heart failurE»</w:t>
                      </w:r>
                    </w:p>
                    <w:p w14:paraId="3449D3BD" w14:textId="77777777" w:rsidR="00F90A56" w:rsidRPr="00761427" w:rsidRDefault="00F90A56" w:rsidP="00024AD8">
                      <w:pPr>
                        <w:jc w:val="center"/>
                        <w:rPr>
                          <w:lang w:val="en-GB"/>
                        </w:rPr>
                      </w:pPr>
                    </w:p>
                  </w:txbxContent>
                </v:textbox>
                <w10:wrap type="square" anchorx="margin" anchory="margin"/>
              </v:shape>
            </w:pict>
          </mc:Fallback>
        </mc:AlternateContent>
      </w:r>
    </w:p>
    <w:p w14:paraId="237C290E" w14:textId="11D0E5FA" w:rsidR="001F2ECB" w:rsidRPr="0092709C" w:rsidRDefault="00A636B0" w:rsidP="009B216D">
      <w:pPr>
        <w:tabs>
          <w:tab w:val="left" w:pos="4470"/>
        </w:tabs>
        <w:jc w:val="both"/>
        <w:rPr>
          <w:rFonts w:asciiTheme="majorHAnsi" w:hAnsiTheme="majorHAnsi" w:cs="Bookman Old Style"/>
          <w:b/>
          <w:sz w:val="20"/>
          <w:szCs w:val="20"/>
          <w:u w:val="single"/>
        </w:rPr>
      </w:pPr>
      <w:r w:rsidRPr="0092709C">
        <w:rPr>
          <w:rFonts w:asciiTheme="majorHAnsi" w:hAnsiTheme="majorHAnsi" w:cs="Bookman Old Style"/>
          <w:b/>
          <w:sz w:val="20"/>
          <w:szCs w:val="20"/>
          <w:u w:val="single"/>
        </w:rPr>
        <w:t>Responsable scientifique</w:t>
      </w:r>
    </w:p>
    <w:p w14:paraId="6D3FC531" w14:textId="6398BF8B" w:rsidR="0092709C" w:rsidRPr="00C67E74" w:rsidRDefault="00761427" w:rsidP="009B216D">
      <w:pPr>
        <w:tabs>
          <w:tab w:val="left" w:pos="3871"/>
        </w:tabs>
        <w:rPr>
          <w:rFonts w:asciiTheme="majorHAnsi" w:hAnsiTheme="majorHAnsi"/>
          <w:i/>
          <w:sz w:val="20"/>
          <w:szCs w:val="20"/>
        </w:rPr>
      </w:pPr>
      <w:r w:rsidRPr="00C67E74">
        <w:rPr>
          <w:rFonts w:asciiTheme="majorHAnsi" w:hAnsiTheme="majorHAnsi"/>
          <w:i/>
          <w:sz w:val="20"/>
          <w:szCs w:val="20"/>
        </w:rPr>
        <w:t>Pr Samy HADJADJ</w:t>
      </w:r>
      <w:r w:rsidR="009B216D" w:rsidRPr="00C67E74">
        <w:rPr>
          <w:rFonts w:asciiTheme="majorHAnsi" w:hAnsiTheme="majorHAnsi"/>
          <w:i/>
          <w:sz w:val="20"/>
          <w:szCs w:val="20"/>
        </w:rPr>
        <w:tab/>
      </w:r>
    </w:p>
    <w:p w14:paraId="427CD11A" w14:textId="348CEC7D" w:rsidR="00F46671" w:rsidRPr="00C67E74" w:rsidRDefault="004362B3" w:rsidP="001F2ECB">
      <w:pPr>
        <w:rPr>
          <w:rFonts w:asciiTheme="majorHAnsi" w:hAnsiTheme="majorHAnsi"/>
          <w:i/>
          <w:sz w:val="20"/>
          <w:szCs w:val="20"/>
        </w:rPr>
      </w:pPr>
      <w:hyperlink r:id="rId9" w:history="1">
        <w:r w:rsidR="00761427" w:rsidRPr="00C67E74">
          <w:rPr>
            <w:rStyle w:val="Lienhypertexte"/>
            <w:rFonts w:asciiTheme="majorHAnsi" w:hAnsiTheme="majorHAnsi"/>
            <w:i/>
            <w:sz w:val="20"/>
            <w:szCs w:val="20"/>
          </w:rPr>
          <w:t>Samy.hadjadj@univ-nantes.fr</w:t>
        </w:r>
      </w:hyperlink>
    </w:p>
    <w:p w14:paraId="281C4175" w14:textId="77777777" w:rsidR="00761427" w:rsidRPr="00C67E74" w:rsidRDefault="00761427" w:rsidP="00761427">
      <w:pPr>
        <w:rPr>
          <w:rFonts w:asciiTheme="majorHAnsi" w:hAnsiTheme="majorHAnsi"/>
          <w:i/>
          <w:sz w:val="20"/>
          <w:szCs w:val="20"/>
        </w:rPr>
      </w:pPr>
      <w:r w:rsidRPr="00C67E74">
        <w:rPr>
          <w:rFonts w:asciiTheme="majorHAnsi" w:hAnsiTheme="majorHAnsi"/>
          <w:i/>
          <w:sz w:val="20"/>
          <w:szCs w:val="20"/>
        </w:rPr>
        <w:t>Endocrinologie, Diabétologie, Maladies Métaboliques et Nutrition</w:t>
      </w:r>
    </w:p>
    <w:p w14:paraId="5F07DF46" w14:textId="77777777" w:rsidR="00761427" w:rsidRPr="00C67E74" w:rsidRDefault="00761427" w:rsidP="00761427">
      <w:pPr>
        <w:rPr>
          <w:rFonts w:asciiTheme="majorHAnsi" w:hAnsiTheme="majorHAnsi"/>
          <w:i/>
          <w:sz w:val="20"/>
          <w:szCs w:val="20"/>
        </w:rPr>
      </w:pPr>
      <w:r w:rsidRPr="00C67E74">
        <w:rPr>
          <w:rFonts w:asciiTheme="majorHAnsi" w:hAnsiTheme="majorHAnsi"/>
          <w:i/>
          <w:sz w:val="20"/>
          <w:szCs w:val="20"/>
        </w:rPr>
        <w:t>Boulevard du Professeur Jacques Monod</w:t>
      </w:r>
    </w:p>
    <w:p w14:paraId="4C0D5BFE" w14:textId="77777777" w:rsidR="00761427" w:rsidRPr="00C67E74" w:rsidRDefault="00761427" w:rsidP="00761427">
      <w:pPr>
        <w:rPr>
          <w:rFonts w:asciiTheme="majorHAnsi" w:hAnsiTheme="majorHAnsi"/>
          <w:i/>
          <w:sz w:val="20"/>
          <w:szCs w:val="20"/>
        </w:rPr>
      </w:pPr>
      <w:r w:rsidRPr="00C67E74">
        <w:rPr>
          <w:rFonts w:asciiTheme="majorHAnsi" w:hAnsiTheme="majorHAnsi"/>
          <w:i/>
          <w:sz w:val="20"/>
          <w:szCs w:val="20"/>
        </w:rPr>
        <w:t xml:space="preserve">Hôpital Guillaume et René Laennec, CHU de Nantes </w:t>
      </w:r>
    </w:p>
    <w:p w14:paraId="378EF7C4" w14:textId="77777777" w:rsidR="00761427" w:rsidRPr="00761427" w:rsidRDefault="00761427" w:rsidP="00761427">
      <w:pPr>
        <w:rPr>
          <w:rFonts w:asciiTheme="majorHAnsi" w:hAnsiTheme="majorHAnsi"/>
          <w:i/>
          <w:sz w:val="20"/>
          <w:szCs w:val="20"/>
        </w:rPr>
      </w:pPr>
      <w:r w:rsidRPr="00C67E74">
        <w:rPr>
          <w:rFonts w:asciiTheme="majorHAnsi" w:hAnsiTheme="majorHAnsi"/>
          <w:i/>
          <w:sz w:val="20"/>
          <w:szCs w:val="20"/>
        </w:rPr>
        <w:t>44000 NANTES</w:t>
      </w:r>
    </w:p>
    <w:p w14:paraId="34EE488A" w14:textId="77777777" w:rsidR="0092709C" w:rsidRDefault="0092709C" w:rsidP="001F2ECB">
      <w:pPr>
        <w:rPr>
          <w:rFonts w:asciiTheme="majorHAnsi" w:hAnsiTheme="majorHAnsi"/>
          <w:i/>
          <w:sz w:val="20"/>
          <w:szCs w:val="20"/>
        </w:rPr>
      </w:pPr>
    </w:p>
    <w:p w14:paraId="34619FF0" w14:textId="77777777" w:rsidR="009D03F4" w:rsidRPr="00483F61" w:rsidRDefault="009D03F4" w:rsidP="001F2ECB">
      <w:pPr>
        <w:rPr>
          <w:rFonts w:asciiTheme="majorHAnsi" w:hAnsiTheme="majorHAnsi"/>
          <w:b/>
          <w:sz w:val="20"/>
          <w:szCs w:val="20"/>
          <w:u w:val="single"/>
        </w:rPr>
      </w:pPr>
      <w:r w:rsidRPr="00483F61">
        <w:rPr>
          <w:rFonts w:asciiTheme="majorHAnsi" w:hAnsiTheme="majorHAnsi"/>
          <w:b/>
          <w:sz w:val="20"/>
          <w:szCs w:val="20"/>
          <w:u w:val="single"/>
        </w:rPr>
        <w:t>Référent local de l’étude</w:t>
      </w:r>
    </w:p>
    <w:p w14:paraId="204190CF" w14:textId="77777777" w:rsidR="009D03F4" w:rsidRPr="00F46671" w:rsidRDefault="009D03F4" w:rsidP="009D03F4">
      <w:pPr>
        <w:rPr>
          <w:rFonts w:asciiTheme="majorHAnsi" w:hAnsiTheme="majorHAnsi"/>
          <w:i/>
          <w:sz w:val="20"/>
          <w:szCs w:val="20"/>
          <w:highlight w:val="yellow"/>
        </w:rPr>
      </w:pPr>
      <w:r w:rsidRPr="00F46671">
        <w:rPr>
          <w:rFonts w:asciiTheme="majorHAnsi" w:hAnsiTheme="majorHAnsi"/>
          <w:i/>
          <w:sz w:val="20"/>
          <w:szCs w:val="20"/>
          <w:highlight w:val="yellow"/>
        </w:rPr>
        <w:t>Titre, Nom, Prénom</w:t>
      </w:r>
    </w:p>
    <w:p w14:paraId="0E5D07C7" w14:textId="77777777" w:rsidR="0092709C" w:rsidRDefault="009D03F4" w:rsidP="009D03F4">
      <w:pPr>
        <w:rPr>
          <w:rFonts w:asciiTheme="majorHAnsi" w:hAnsiTheme="majorHAnsi"/>
          <w:i/>
          <w:sz w:val="20"/>
          <w:szCs w:val="20"/>
        </w:rPr>
      </w:pPr>
      <w:r w:rsidRPr="00F46671">
        <w:rPr>
          <w:rFonts w:asciiTheme="majorHAnsi" w:hAnsiTheme="majorHAnsi"/>
          <w:i/>
          <w:sz w:val="20"/>
          <w:szCs w:val="20"/>
          <w:highlight w:val="yellow"/>
        </w:rPr>
        <w:t>Coordonnées</w:t>
      </w:r>
    </w:p>
    <w:p w14:paraId="22002813" w14:textId="77777777" w:rsidR="00A636B0" w:rsidRDefault="00FE2D01" w:rsidP="009D03F4">
      <w:pPr>
        <w:rPr>
          <w:rFonts w:asciiTheme="majorHAnsi" w:hAnsiTheme="majorHAnsi"/>
          <w:i/>
          <w:sz w:val="20"/>
          <w:szCs w:val="20"/>
        </w:rPr>
      </w:pPr>
      <w:r w:rsidRPr="00483F61">
        <w:rPr>
          <w:rFonts w:asciiTheme="majorHAnsi" w:hAnsiTheme="majorHAnsi"/>
          <w:i/>
          <w:sz w:val="20"/>
          <w:szCs w:val="20"/>
          <w:highlight w:val="yellow"/>
        </w:rPr>
        <w:t>E</w:t>
      </w:r>
      <w:r w:rsidR="00F94109" w:rsidRPr="00483F61">
        <w:rPr>
          <w:rFonts w:asciiTheme="majorHAnsi" w:hAnsiTheme="majorHAnsi"/>
          <w:i/>
          <w:sz w:val="20"/>
          <w:szCs w:val="20"/>
          <w:highlight w:val="yellow"/>
        </w:rPr>
        <w:t>tablissement</w:t>
      </w:r>
    </w:p>
    <w:p w14:paraId="7B0E1F04" w14:textId="77777777" w:rsidR="007E209F" w:rsidRPr="00D068D3" w:rsidRDefault="007E209F" w:rsidP="00AF700A">
      <w:pPr>
        <w:autoSpaceDE w:val="0"/>
        <w:autoSpaceDN w:val="0"/>
        <w:adjustRightInd w:val="0"/>
        <w:spacing w:line="276" w:lineRule="auto"/>
        <w:rPr>
          <w:rFonts w:asciiTheme="majorHAnsi" w:hAnsiTheme="majorHAnsi" w:cs="TimesNewRomanPSMT"/>
          <w:color w:val="000000"/>
          <w:sz w:val="22"/>
          <w:szCs w:val="22"/>
        </w:rPr>
      </w:pPr>
    </w:p>
    <w:p w14:paraId="3D643E54" w14:textId="77777777" w:rsidR="00761427" w:rsidRDefault="00761427" w:rsidP="00AF700A">
      <w:pPr>
        <w:autoSpaceDE w:val="0"/>
        <w:autoSpaceDN w:val="0"/>
        <w:adjustRightInd w:val="0"/>
        <w:spacing w:line="276" w:lineRule="auto"/>
        <w:rPr>
          <w:rFonts w:cs="TimesNewRomanPSMT"/>
          <w:color w:val="000000"/>
          <w:sz w:val="22"/>
          <w:szCs w:val="22"/>
        </w:rPr>
      </w:pPr>
    </w:p>
    <w:p w14:paraId="67C8CC8B" w14:textId="18F9ACBB" w:rsidR="00CC3D95" w:rsidRPr="001A1C89" w:rsidRDefault="00952523" w:rsidP="00AF700A">
      <w:pPr>
        <w:autoSpaceDE w:val="0"/>
        <w:autoSpaceDN w:val="0"/>
        <w:adjustRightInd w:val="0"/>
        <w:spacing w:line="276" w:lineRule="auto"/>
        <w:rPr>
          <w:rFonts w:cs="TimesNewRomanPSMT"/>
          <w:color w:val="000000"/>
          <w:sz w:val="22"/>
          <w:szCs w:val="22"/>
        </w:rPr>
      </w:pPr>
      <w:r w:rsidRPr="001A1C89">
        <w:rPr>
          <w:rFonts w:cs="TimesNewRomanPSMT"/>
          <w:color w:val="000000"/>
          <w:sz w:val="22"/>
          <w:szCs w:val="22"/>
        </w:rPr>
        <w:t>M</w:t>
      </w:r>
      <w:r w:rsidR="00CC3D95" w:rsidRPr="001A1C89">
        <w:rPr>
          <w:rFonts w:cs="TimesNewRomanPSMT"/>
          <w:color w:val="000000"/>
          <w:sz w:val="22"/>
          <w:szCs w:val="22"/>
        </w:rPr>
        <w:t xml:space="preserve">adame, Monsieur, </w:t>
      </w:r>
    </w:p>
    <w:p w14:paraId="1D5BE683" w14:textId="77777777" w:rsidR="007F67E6" w:rsidRPr="001A1C89" w:rsidRDefault="007F67E6" w:rsidP="00AF700A">
      <w:pPr>
        <w:autoSpaceDE w:val="0"/>
        <w:autoSpaceDN w:val="0"/>
        <w:adjustRightInd w:val="0"/>
        <w:spacing w:line="276" w:lineRule="auto"/>
        <w:rPr>
          <w:rFonts w:cs="TimesNewRomanPSMT"/>
          <w:color w:val="000000"/>
          <w:sz w:val="22"/>
          <w:szCs w:val="22"/>
        </w:rPr>
      </w:pPr>
    </w:p>
    <w:p w14:paraId="69A6E649" w14:textId="2E4788C3" w:rsidR="00025DA7" w:rsidRPr="001A1C89" w:rsidRDefault="00B7181B" w:rsidP="00B7181B">
      <w:pPr>
        <w:autoSpaceDE w:val="0"/>
        <w:autoSpaceDN w:val="0"/>
        <w:adjustRightInd w:val="0"/>
        <w:spacing w:line="276" w:lineRule="auto"/>
        <w:jc w:val="both"/>
        <w:rPr>
          <w:rFonts w:cs="TimesNewRomanPSMT"/>
          <w:color w:val="000000"/>
          <w:sz w:val="22"/>
          <w:szCs w:val="22"/>
        </w:rPr>
      </w:pPr>
      <w:r w:rsidRPr="001A1C89">
        <w:rPr>
          <w:rFonts w:cs="TimesNewRomanPSMT"/>
          <w:color w:val="000000"/>
          <w:sz w:val="22"/>
          <w:szCs w:val="22"/>
        </w:rPr>
        <w:t>V</w:t>
      </w:r>
      <w:r w:rsidR="001B0CFA" w:rsidRPr="001A1C89">
        <w:rPr>
          <w:rFonts w:cs="TimesNewRomanPSMT"/>
          <w:color w:val="000000"/>
          <w:sz w:val="22"/>
          <w:szCs w:val="22"/>
        </w:rPr>
        <w:t>o</w:t>
      </w:r>
      <w:r w:rsidR="00025DA7">
        <w:rPr>
          <w:rFonts w:cs="TimesNewRomanPSMT"/>
          <w:color w:val="000000"/>
          <w:sz w:val="22"/>
          <w:szCs w:val="22"/>
        </w:rPr>
        <w:t>us avez été pris en charge d</w:t>
      </w:r>
      <w:r w:rsidR="001B0CFA" w:rsidRPr="001A1C89">
        <w:rPr>
          <w:rFonts w:cs="TimesNewRomanPSMT"/>
          <w:color w:val="000000"/>
          <w:sz w:val="22"/>
          <w:szCs w:val="22"/>
        </w:rPr>
        <w:t xml:space="preserve">ans </w:t>
      </w:r>
      <w:r w:rsidR="00BD237B" w:rsidRPr="001A1C89">
        <w:rPr>
          <w:rFonts w:cs="TimesNewRomanPSMT"/>
          <w:color w:val="000000"/>
          <w:sz w:val="22"/>
          <w:szCs w:val="22"/>
        </w:rPr>
        <w:t>un</w:t>
      </w:r>
      <w:r w:rsidR="001B0CFA" w:rsidRPr="001A1C89">
        <w:rPr>
          <w:rFonts w:cs="TimesNewRomanPSMT"/>
          <w:color w:val="000000"/>
          <w:sz w:val="22"/>
          <w:szCs w:val="22"/>
        </w:rPr>
        <w:t xml:space="preserve"> service </w:t>
      </w:r>
      <w:r w:rsidR="00761427">
        <w:rPr>
          <w:rFonts w:cs="TimesNewRomanPSMT"/>
          <w:color w:val="000000"/>
          <w:sz w:val="22"/>
          <w:szCs w:val="22"/>
        </w:rPr>
        <w:t xml:space="preserve">médical du </w:t>
      </w:r>
      <w:r w:rsidR="00761427" w:rsidRPr="006406BD">
        <w:rPr>
          <w:rFonts w:cs="TimesNewRomanPSMT"/>
          <w:color w:val="000000"/>
          <w:sz w:val="22"/>
          <w:szCs w:val="22"/>
        </w:rPr>
        <w:t xml:space="preserve">CHU </w:t>
      </w:r>
      <w:proofErr w:type="gramStart"/>
      <w:r w:rsidR="00761427" w:rsidRPr="006406BD">
        <w:rPr>
          <w:rFonts w:cs="TimesNewRomanPSMT"/>
          <w:color w:val="000000"/>
          <w:sz w:val="22"/>
          <w:szCs w:val="22"/>
        </w:rPr>
        <w:t>de</w:t>
      </w:r>
      <w:r w:rsidR="006406BD">
        <w:rPr>
          <w:rFonts w:cs="TimesNewRomanPSMT"/>
          <w:color w:val="000000"/>
          <w:sz w:val="22"/>
          <w:szCs w:val="22"/>
        </w:rPr>
        <w:t xml:space="preserve"> </w:t>
      </w:r>
      <w:r w:rsidR="006406BD" w:rsidRPr="006406BD">
        <w:rPr>
          <w:rFonts w:cs="TimesNewRomanPSMT"/>
          <w:i/>
          <w:color w:val="000000"/>
          <w:sz w:val="22"/>
          <w:szCs w:val="22"/>
          <w:highlight w:val="yellow"/>
        </w:rPr>
        <w:t>A</w:t>
      </w:r>
      <w:proofErr w:type="gramEnd"/>
      <w:r w:rsidR="006406BD" w:rsidRPr="006406BD">
        <w:rPr>
          <w:rFonts w:cs="TimesNewRomanPSMT"/>
          <w:i/>
          <w:color w:val="000000"/>
          <w:sz w:val="22"/>
          <w:szCs w:val="22"/>
          <w:highlight w:val="yellow"/>
        </w:rPr>
        <w:t xml:space="preserve"> COMPLETER</w:t>
      </w:r>
      <w:r w:rsidR="006406BD">
        <w:rPr>
          <w:rFonts w:cs="TimesNewRomanPSMT"/>
          <w:color w:val="000000"/>
          <w:sz w:val="22"/>
          <w:szCs w:val="22"/>
        </w:rPr>
        <w:t xml:space="preserve"> </w:t>
      </w:r>
      <w:r w:rsidR="006406BD">
        <w:rPr>
          <w:rFonts w:cs="TimesNewRomanPSMT"/>
          <w:color w:val="000000"/>
          <w:sz w:val="22"/>
          <w:szCs w:val="22"/>
        </w:rPr>
        <w:t>entre 2011 et 2019</w:t>
      </w:r>
      <w:r w:rsidR="00F46671" w:rsidRPr="006406BD">
        <w:rPr>
          <w:rFonts w:cs="TimesNewRomanPSMT"/>
          <w:color w:val="000000"/>
          <w:sz w:val="22"/>
          <w:szCs w:val="22"/>
        </w:rPr>
        <w:t xml:space="preserve">. </w:t>
      </w:r>
      <w:r w:rsidR="004D0019" w:rsidRPr="006406BD">
        <w:rPr>
          <w:rFonts w:cs="TimesNewRomanPSMT"/>
          <w:color w:val="000000"/>
          <w:sz w:val="22"/>
          <w:szCs w:val="22"/>
        </w:rPr>
        <w:t>Cet</w:t>
      </w:r>
      <w:r w:rsidR="004D0019">
        <w:rPr>
          <w:rFonts w:cs="TimesNewRomanPSMT"/>
          <w:color w:val="000000"/>
          <w:sz w:val="22"/>
          <w:szCs w:val="22"/>
        </w:rPr>
        <w:t xml:space="preserve"> </w:t>
      </w:r>
      <w:r w:rsidR="00876855">
        <w:rPr>
          <w:rFonts w:cs="TimesNewRomanPSMT"/>
          <w:color w:val="000000"/>
          <w:sz w:val="22"/>
          <w:szCs w:val="22"/>
        </w:rPr>
        <w:t>établissemen</w:t>
      </w:r>
      <w:r w:rsidR="00F46671">
        <w:rPr>
          <w:rFonts w:cs="TimesNewRomanPSMT"/>
          <w:color w:val="000000"/>
          <w:sz w:val="22"/>
          <w:szCs w:val="22"/>
        </w:rPr>
        <w:t xml:space="preserve">t participe à </w:t>
      </w:r>
      <w:r w:rsidR="00F46671" w:rsidRPr="00AB11FB">
        <w:rPr>
          <w:rFonts w:cs="TimesNewRomanPSMT"/>
          <w:color w:val="000000"/>
          <w:sz w:val="22"/>
          <w:szCs w:val="22"/>
        </w:rPr>
        <w:t>l’étud</w:t>
      </w:r>
      <w:r w:rsidR="00F46671" w:rsidRPr="00761427">
        <w:rPr>
          <w:rFonts w:cs="TimesNewRomanPSMT"/>
          <w:color w:val="000000"/>
          <w:sz w:val="22"/>
          <w:szCs w:val="22"/>
        </w:rPr>
        <w:t xml:space="preserve">e </w:t>
      </w:r>
      <w:r w:rsidR="00761427" w:rsidRPr="00761427">
        <w:rPr>
          <w:rFonts w:cs="TimesNewRomanPSMT"/>
          <w:color w:val="000000"/>
          <w:sz w:val="22"/>
          <w:szCs w:val="22"/>
        </w:rPr>
        <w:t>GAVROCHE</w:t>
      </w:r>
      <w:r w:rsidR="00876855">
        <w:rPr>
          <w:rFonts w:cs="TimesNewRomanPSMT"/>
          <w:color w:val="000000"/>
          <w:sz w:val="22"/>
          <w:szCs w:val="22"/>
        </w:rPr>
        <w:t xml:space="preserve"> </w:t>
      </w:r>
      <w:r w:rsidR="00376F03">
        <w:rPr>
          <w:rFonts w:cs="TimesNewRomanPSMT"/>
          <w:color w:val="000000"/>
          <w:sz w:val="22"/>
          <w:szCs w:val="22"/>
        </w:rPr>
        <w:t>menée par</w:t>
      </w:r>
      <w:r w:rsidR="00761427">
        <w:rPr>
          <w:rFonts w:cs="TimesNewRomanPSMT"/>
          <w:color w:val="000000"/>
          <w:sz w:val="22"/>
          <w:szCs w:val="22"/>
        </w:rPr>
        <w:t xml:space="preserve"> le CHU de Nantes </w:t>
      </w:r>
      <w:r w:rsidR="00376F03">
        <w:rPr>
          <w:rFonts w:cs="TimesNewRomanPSMT"/>
          <w:color w:val="000000"/>
          <w:sz w:val="22"/>
          <w:szCs w:val="22"/>
        </w:rPr>
        <w:t>s</w:t>
      </w:r>
      <w:r w:rsidR="00C177F1">
        <w:rPr>
          <w:rFonts w:cs="TimesNewRomanPSMT"/>
          <w:color w:val="000000"/>
          <w:sz w:val="22"/>
          <w:szCs w:val="22"/>
        </w:rPr>
        <w:t>ous la responsabilité scientifique d</w:t>
      </w:r>
      <w:r w:rsidR="00761427">
        <w:rPr>
          <w:rFonts w:cs="TimesNewRomanPSMT"/>
          <w:color w:val="000000"/>
          <w:sz w:val="22"/>
          <w:szCs w:val="22"/>
        </w:rPr>
        <w:t xml:space="preserve">u Pr Samy </w:t>
      </w:r>
      <w:proofErr w:type="spellStart"/>
      <w:r w:rsidR="00761427">
        <w:rPr>
          <w:rFonts w:cs="TimesNewRomanPSMT"/>
          <w:color w:val="000000"/>
          <w:sz w:val="22"/>
          <w:szCs w:val="22"/>
        </w:rPr>
        <w:t>Hadjadj</w:t>
      </w:r>
      <w:proofErr w:type="spellEnd"/>
      <w:r w:rsidR="00626954">
        <w:rPr>
          <w:rFonts w:cs="TimesNewRomanPSMT"/>
          <w:color w:val="000000"/>
          <w:sz w:val="22"/>
          <w:szCs w:val="22"/>
        </w:rPr>
        <w:t>.</w:t>
      </w:r>
    </w:p>
    <w:p w14:paraId="42DD6F49" w14:textId="77777777" w:rsidR="00F94109" w:rsidRDefault="00F94109" w:rsidP="00A57158">
      <w:pPr>
        <w:autoSpaceDE w:val="0"/>
        <w:autoSpaceDN w:val="0"/>
        <w:adjustRightInd w:val="0"/>
        <w:spacing w:line="276" w:lineRule="auto"/>
        <w:jc w:val="both"/>
        <w:rPr>
          <w:rFonts w:cs="TimesNewRomanPSMT"/>
          <w:color w:val="000000"/>
          <w:sz w:val="22"/>
          <w:szCs w:val="22"/>
        </w:rPr>
      </w:pPr>
    </w:p>
    <w:p w14:paraId="44032B85" w14:textId="2A5123AB" w:rsidR="00876855" w:rsidRDefault="00952523">
      <w:pPr>
        <w:autoSpaceDE w:val="0"/>
        <w:autoSpaceDN w:val="0"/>
        <w:adjustRightInd w:val="0"/>
        <w:spacing w:line="276" w:lineRule="auto"/>
        <w:jc w:val="both"/>
        <w:rPr>
          <w:rFonts w:cs="TimesNewRomanPSMT"/>
          <w:color w:val="000000"/>
          <w:sz w:val="22"/>
          <w:szCs w:val="22"/>
        </w:rPr>
      </w:pPr>
      <w:r w:rsidRPr="001A1C89">
        <w:rPr>
          <w:rFonts w:cs="TimesNewRomanPSMT"/>
          <w:color w:val="000000"/>
          <w:sz w:val="22"/>
          <w:szCs w:val="22"/>
        </w:rPr>
        <w:t>Cette étude</w:t>
      </w:r>
      <w:r w:rsidR="00977778" w:rsidRPr="001A1C89">
        <w:rPr>
          <w:rFonts w:cs="TimesNewRomanPSMT"/>
          <w:color w:val="000000"/>
          <w:sz w:val="22"/>
          <w:szCs w:val="22"/>
        </w:rPr>
        <w:t xml:space="preserve"> </w:t>
      </w:r>
      <w:r w:rsidR="00457E60">
        <w:rPr>
          <w:rFonts w:cs="TimesNewRomanPSMT"/>
          <w:color w:val="000000"/>
          <w:sz w:val="22"/>
          <w:szCs w:val="22"/>
        </w:rPr>
        <w:t>sera</w:t>
      </w:r>
      <w:r w:rsidR="00AC3EAC" w:rsidRPr="001A1C89">
        <w:rPr>
          <w:rFonts w:cs="TimesNewRomanPSMT"/>
          <w:color w:val="000000"/>
          <w:sz w:val="22"/>
          <w:szCs w:val="22"/>
        </w:rPr>
        <w:t xml:space="preserve"> </w:t>
      </w:r>
      <w:r w:rsidR="00403C2D" w:rsidRPr="001A1C89">
        <w:rPr>
          <w:rFonts w:cs="TimesNewRomanPSMT"/>
          <w:color w:val="000000"/>
          <w:sz w:val="22"/>
          <w:szCs w:val="22"/>
        </w:rPr>
        <w:t xml:space="preserve">réalisée à partir </w:t>
      </w:r>
      <w:r w:rsidR="001B0CFA" w:rsidRPr="001A1C89">
        <w:rPr>
          <w:rFonts w:cs="TimesNewRomanPSMT"/>
          <w:color w:val="000000"/>
          <w:sz w:val="22"/>
          <w:szCs w:val="22"/>
        </w:rPr>
        <w:t>de</w:t>
      </w:r>
      <w:r w:rsidR="00457E60">
        <w:rPr>
          <w:rFonts w:cs="TimesNewRomanPSMT"/>
          <w:color w:val="000000"/>
          <w:sz w:val="22"/>
          <w:szCs w:val="22"/>
        </w:rPr>
        <w:t>s</w:t>
      </w:r>
      <w:r w:rsidR="00403C2D" w:rsidRPr="001A1C89">
        <w:rPr>
          <w:rFonts w:cs="TimesNewRomanPSMT"/>
          <w:color w:val="000000"/>
          <w:sz w:val="22"/>
          <w:szCs w:val="22"/>
        </w:rPr>
        <w:t xml:space="preserve"> données </w:t>
      </w:r>
      <w:r w:rsidR="00F46671">
        <w:rPr>
          <w:rFonts w:cs="TimesNewRomanPSMT"/>
          <w:color w:val="000000"/>
          <w:sz w:val="22"/>
          <w:szCs w:val="22"/>
        </w:rPr>
        <w:t xml:space="preserve">de santé </w:t>
      </w:r>
      <w:r w:rsidR="00403C2D" w:rsidRPr="001A1C89">
        <w:rPr>
          <w:rFonts w:cs="TimesNewRomanPSMT"/>
          <w:color w:val="000000"/>
          <w:sz w:val="22"/>
          <w:szCs w:val="22"/>
        </w:rPr>
        <w:t xml:space="preserve">collectées </w:t>
      </w:r>
      <w:r w:rsidR="00F46671">
        <w:rPr>
          <w:rFonts w:cs="TimesNewRomanPSMT"/>
          <w:color w:val="000000"/>
          <w:sz w:val="22"/>
          <w:szCs w:val="22"/>
        </w:rPr>
        <w:t xml:space="preserve">lors de votre </w:t>
      </w:r>
      <w:r w:rsidR="004F394D">
        <w:rPr>
          <w:rFonts w:cs="TimesNewRomanPSMT"/>
          <w:color w:val="000000"/>
          <w:sz w:val="22"/>
          <w:szCs w:val="22"/>
        </w:rPr>
        <w:t>prise en charge</w:t>
      </w:r>
      <w:r w:rsidR="00F94109">
        <w:rPr>
          <w:rFonts w:cs="TimesNewRomanPSMT"/>
          <w:color w:val="000000"/>
          <w:sz w:val="22"/>
          <w:szCs w:val="22"/>
        </w:rPr>
        <w:t>, sauf si vous vous y opposez</w:t>
      </w:r>
      <w:r w:rsidR="00F46671">
        <w:rPr>
          <w:rFonts w:cs="TimesNewRomanPSMT"/>
          <w:color w:val="000000"/>
          <w:sz w:val="22"/>
          <w:szCs w:val="22"/>
        </w:rPr>
        <w:t>.</w:t>
      </w:r>
      <w:r w:rsidR="00C177F1">
        <w:rPr>
          <w:rFonts w:cs="TimesNewRomanPSMT"/>
          <w:color w:val="000000"/>
          <w:sz w:val="22"/>
          <w:szCs w:val="22"/>
        </w:rPr>
        <w:t xml:space="preserve"> Si vous ne souhaitez pas que vos données soient incluses dans l’étude il vous suffit d’en informer </w:t>
      </w:r>
      <w:r w:rsidR="00C177F1" w:rsidRPr="004362B3">
        <w:rPr>
          <w:rFonts w:cs="TimesNewRomanPSMT"/>
          <w:color w:val="000000"/>
          <w:sz w:val="22"/>
          <w:szCs w:val="22"/>
          <w:highlight w:val="yellow"/>
        </w:rPr>
        <w:t xml:space="preserve">le </w:t>
      </w:r>
      <w:r w:rsidR="00B03157" w:rsidRPr="004362B3">
        <w:rPr>
          <w:rFonts w:cs="TimesNewRomanPSMT"/>
          <w:color w:val="000000"/>
          <w:sz w:val="22"/>
          <w:szCs w:val="22"/>
          <w:highlight w:val="yellow"/>
        </w:rPr>
        <w:t xml:space="preserve">médecin </w:t>
      </w:r>
      <w:r w:rsidR="00FD70B9" w:rsidRPr="004362B3">
        <w:rPr>
          <w:rFonts w:cs="TimesNewRomanPSMT"/>
          <w:color w:val="000000"/>
          <w:sz w:val="22"/>
          <w:szCs w:val="22"/>
          <w:highlight w:val="yellow"/>
        </w:rPr>
        <w:t>référent</w:t>
      </w:r>
      <w:r w:rsidR="00C177F1" w:rsidRPr="004362B3">
        <w:rPr>
          <w:rFonts w:cs="TimesNewRomanPSMT"/>
          <w:color w:val="000000"/>
          <w:sz w:val="22"/>
          <w:szCs w:val="22"/>
          <w:highlight w:val="yellow"/>
        </w:rPr>
        <w:t xml:space="preserve"> </w:t>
      </w:r>
      <w:r w:rsidR="00FD70B9" w:rsidRPr="004362B3">
        <w:rPr>
          <w:rFonts w:cs="TimesNewRomanPSMT"/>
          <w:color w:val="000000"/>
          <w:sz w:val="22"/>
          <w:szCs w:val="22"/>
          <w:highlight w:val="yellow"/>
        </w:rPr>
        <w:t xml:space="preserve">local </w:t>
      </w:r>
      <w:r w:rsidR="00C177F1" w:rsidRPr="004362B3">
        <w:rPr>
          <w:rFonts w:cs="TimesNewRomanPSMT"/>
          <w:color w:val="000000"/>
          <w:sz w:val="22"/>
          <w:szCs w:val="22"/>
          <w:highlight w:val="yellow"/>
        </w:rPr>
        <w:t xml:space="preserve">de l’étude </w:t>
      </w:r>
      <w:r w:rsidR="00C177F1" w:rsidRPr="004362B3">
        <w:rPr>
          <w:rFonts w:cs="TimesNewRomanPSMT"/>
          <w:i/>
          <w:color w:val="000000"/>
          <w:sz w:val="22"/>
          <w:szCs w:val="22"/>
          <w:highlight w:val="yellow"/>
        </w:rPr>
        <w:t>titre</w:t>
      </w:r>
      <w:r w:rsidR="00C177F1" w:rsidRPr="00C177F1">
        <w:rPr>
          <w:rFonts w:cs="TimesNewRomanPSMT"/>
          <w:i/>
          <w:color w:val="000000"/>
          <w:sz w:val="22"/>
          <w:szCs w:val="22"/>
          <w:highlight w:val="yellow"/>
        </w:rPr>
        <w:t xml:space="preserve">, Nom, Prénom, adresse mél ou cordonnées </w:t>
      </w:r>
      <w:r w:rsidR="00C177F1" w:rsidRPr="00F94109">
        <w:rPr>
          <w:rFonts w:cs="TimesNewRomanPSMT"/>
          <w:i/>
          <w:color w:val="000000"/>
          <w:sz w:val="22"/>
          <w:szCs w:val="22"/>
          <w:highlight w:val="yellow"/>
        </w:rPr>
        <w:t>postales</w:t>
      </w:r>
      <w:r w:rsidR="00535519">
        <w:rPr>
          <w:rFonts w:cs="TimesNewRomanPSMT"/>
          <w:i/>
          <w:color w:val="000000"/>
          <w:sz w:val="22"/>
          <w:szCs w:val="22"/>
          <w:highlight w:val="yellow"/>
        </w:rPr>
        <w:t xml:space="preserve"> </w:t>
      </w:r>
      <w:r w:rsidR="00734C9C" w:rsidRPr="00483F61">
        <w:rPr>
          <w:rFonts w:cs="TimesNewRomanPSMT"/>
          <w:color w:val="000000"/>
          <w:sz w:val="22"/>
          <w:szCs w:val="22"/>
          <w:highlight w:val="yellow"/>
        </w:rPr>
        <w:t>(</w:t>
      </w:r>
      <w:r w:rsidR="00FD70B9" w:rsidRPr="00483F61">
        <w:rPr>
          <w:rFonts w:cs="TimesNewRomanPSMT"/>
          <w:i/>
          <w:color w:val="000000"/>
          <w:sz w:val="22"/>
          <w:szCs w:val="22"/>
          <w:highlight w:val="yellow"/>
        </w:rPr>
        <w:t>ou</w:t>
      </w:r>
      <w:r w:rsidR="00FD70B9" w:rsidRPr="00483F61">
        <w:rPr>
          <w:rFonts w:cs="TimesNewRomanPSMT"/>
          <w:color w:val="000000"/>
          <w:sz w:val="22"/>
          <w:szCs w:val="22"/>
          <w:highlight w:val="yellow"/>
        </w:rPr>
        <w:t xml:space="preserve"> </w:t>
      </w:r>
      <w:r w:rsidR="00734C9C" w:rsidRPr="00483F61">
        <w:rPr>
          <w:rFonts w:cs="TimesNewRomanPSMT"/>
          <w:i/>
          <w:color w:val="000000"/>
          <w:sz w:val="22"/>
          <w:szCs w:val="22"/>
          <w:highlight w:val="yellow"/>
        </w:rPr>
        <w:t>au choix de l’établissement)</w:t>
      </w:r>
      <w:r w:rsidR="00734C9C" w:rsidRPr="00483F61">
        <w:rPr>
          <w:rFonts w:cs="TimesNewRomanPSMT"/>
          <w:color w:val="000000"/>
          <w:sz w:val="22"/>
          <w:szCs w:val="22"/>
          <w:highlight w:val="yellow"/>
        </w:rPr>
        <w:t xml:space="preserve"> </w:t>
      </w:r>
      <w:r w:rsidR="00FD70B9" w:rsidRPr="00483F61">
        <w:rPr>
          <w:rFonts w:cs="TimesNewRomanPSMT"/>
          <w:color w:val="000000"/>
          <w:sz w:val="22"/>
          <w:szCs w:val="22"/>
          <w:highlight w:val="yellow"/>
        </w:rPr>
        <w:t xml:space="preserve">le délégué à la protection des données </w:t>
      </w:r>
      <w:r w:rsidR="00734C9C" w:rsidRPr="00483F61">
        <w:rPr>
          <w:rFonts w:cs="TimesNewRomanPSMT"/>
          <w:color w:val="000000"/>
          <w:sz w:val="22"/>
          <w:szCs w:val="22"/>
          <w:highlight w:val="yellow"/>
        </w:rPr>
        <w:t xml:space="preserve">de </w:t>
      </w:r>
      <w:r w:rsidR="00FD70B9" w:rsidRPr="00F94109">
        <w:rPr>
          <w:rFonts w:cs="TimesNewRomanPSMT"/>
          <w:i/>
          <w:color w:val="000000"/>
          <w:sz w:val="22"/>
          <w:szCs w:val="22"/>
          <w:highlight w:val="yellow"/>
        </w:rPr>
        <w:t xml:space="preserve">nom </w:t>
      </w:r>
      <w:r w:rsidR="00FD70B9" w:rsidRPr="00FD70B9">
        <w:rPr>
          <w:rFonts w:cs="TimesNewRomanPSMT"/>
          <w:i/>
          <w:color w:val="000000"/>
          <w:sz w:val="22"/>
          <w:szCs w:val="22"/>
          <w:highlight w:val="yellow"/>
        </w:rPr>
        <w:t>de l’établissement où a été pris en charge le patient</w:t>
      </w:r>
      <w:r w:rsidR="00734C9C" w:rsidRPr="00734C9C">
        <w:rPr>
          <w:rFonts w:cs="TimesNewRomanPSMT"/>
          <w:i/>
          <w:color w:val="000000"/>
          <w:sz w:val="22"/>
          <w:szCs w:val="22"/>
          <w:highlight w:val="yellow"/>
        </w:rPr>
        <w:t>, adresse de contact</w:t>
      </w:r>
      <w:r w:rsidR="00FD70B9">
        <w:rPr>
          <w:rFonts w:cs="TimesNewRomanPSMT"/>
          <w:color w:val="000000"/>
          <w:sz w:val="22"/>
          <w:szCs w:val="22"/>
        </w:rPr>
        <w:t xml:space="preserve">. Cette décision n’aura pas d’impact </w:t>
      </w:r>
      <w:r w:rsidR="00EF5F0C" w:rsidRPr="001A1C89">
        <w:rPr>
          <w:sz w:val="22"/>
          <w:szCs w:val="22"/>
        </w:rPr>
        <w:t xml:space="preserve">sur </w:t>
      </w:r>
      <w:r w:rsidR="00EF5F0C">
        <w:rPr>
          <w:sz w:val="22"/>
          <w:szCs w:val="22"/>
        </w:rPr>
        <w:t>votre</w:t>
      </w:r>
      <w:r w:rsidR="00EF5F0C" w:rsidRPr="001A1C89">
        <w:rPr>
          <w:sz w:val="22"/>
          <w:szCs w:val="22"/>
        </w:rPr>
        <w:t xml:space="preserve"> relation avec </w:t>
      </w:r>
      <w:r w:rsidR="00EF5F0C">
        <w:rPr>
          <w:sz w:val="22"/>
          <w:szCs w:val="22"/>
        </w:rPr>
        <w:t xml:space="preserve">l’équipe médicale et </w:t>
      </w:r>
      <w:r w:rsidR="00EF5F0C" w:rsidRPr="001A1C89">
        <w:rPr>
          <w:sz w:val="22"/>
          <w:szCs w:val="22"/>
        </w:rPr>
        <w:t xml:space="preserve">l’équipe soignante, ni sur la qualité de </w:t>
      </w:r>
      <w:r w:rsidR="00EF5F0C">
        <w:rPr>
          <w:sz w:val="22"/>
          <w:szCs w:val="22"/>
        </w:rPr>
        <w:t>vo</w:t>
      </w:r>
      <w:r w:rsidR="00EF5F0C" w:rsidRPr="001A1C89">
        <w:rPr>
          <w:sz w:val="22"/>
          <w:szCs w:val="22"/>
        </w:rPr>
        <w:t>s soins</w:t>
      </w:r>
      <w:r w:rsidR="00EF5F0C">
        <w:rPr>
          <w:sz w:val="22"/>
          <w:szCs w:val="22"/>
        </w:rPr>
        <w:t xml:space="preserve"> en cours ou futurs</w:t>
      </w:r>
      <w:r w:rsidR="00FD70B9">
        <w:rPr>
          <w:rFonts w:cs="TimesNewRomanPSMT"/>
          <w:color w:val="000000"/>
          <w:sz w:val="22"/>
          <w:szCs w:val="22"/>
        </w:rPr>
        <w:t>.</w:t>
      </w:r>
      <w:r w:rsidR="003F06D4">
        <w:rPr>
          <w:rFonts w:cs="TimesNewRomanPSMT"/>
          <w:color w:val="000000"/>
          <w:sz w:val="22"/>
          <w:szCs w:val="22"/>
        </w:rPr>
        <w:t xml:space="preserve"> Vous n’avez pas à donner de motif.</w:t>
      </w:r>
    </w:p>
    <w:p w14:paraId="48A96BA7" w14:textId="77777777" w:rsidR="00FD70B9" w:rsidRDefault="00FD70B9" w:rsidP="00A57158">
      <w:pPr>
        <w:autoSpaceDE w:val="0"/>
        <w:autoSpaceDN w:val="0"/>
        <w:adjustRightInd w:val="0"/>
        <w:spacing w:line="276" w:lineRule="auto"/>
        <w:jc w:val="both"/>
        <w:rPr>
          <w:rFonts w:cs="TimesNewRomanPSMT"/>
          <w:color w:val="000000"/>
          <w:sz w:val="22"/>
          <w:szCs w:val="22"/>
        </w:rPr>
      </w:pPr>
    </w:p>
    <w:p w14:paraId="2693B372" w14:textId="12201D86" w:rsidR="00FD70B9" w:rsidRDefault="00FD70B9" w:rsidP="00A57158">
      <w:pPr>
        <w:autoSpaceDE w:val="0"/>
        <w:autoSpaceDN w:val="0"/>
        <w:adjustRightInd w:val="0"/>
        <w:spacing w:line="276" w:lineRule="auto"/>
        <w:jc w:val="both"/>
        <w:rPr>
          <w:rFonts w:cs="TimesNewRomanPSMT"/>
          <w:b/>
          <w:color w:val="000000"/>
          <w:sz w:val="22"/>
          <w:szCs w:val="22"/>
        </w:rPr>
      </w:pPr>
      <w:r w:rsidRPr="00F96BE6">
        <w:rPr>
          <w:rFonts w:cs="TimesNewRomanPSMT"/>
          <w:b/>
          <w:color w:val="000000"/>
          <w:sz w:val="22"/>
          <w:szCs w:val="22"/>
        </w:rPr>
        <w:t>Quel est l’objectif de la recherche</w:t>
      </w:r>
      <w:r w:rsidR="00F96BE6" w:rsidRPr="00F96BE6">
        <w:rPr>
          <w:rFonts w:cs="TimesNewRomanPSMT"/>
          <w:b/>
          <w:color w:val="000000"/>
          <w:sz w:val="22"/>
          <w:szCs w:val="22"/>
        </w:rPr>
        <w:t> ?</w:t>
      </w:r>
    </w:p>
    <w:p w14:paraId="53709013" w14:textId="60696728" w:rsidR="00761427" w:rsidRDefault="00761427" w:rsidP="00A57158">
      <w:pPr>
        <w:autoSpaceDE w:val="0"/>
        <w:autoSpaceDN w:val="0"/>
        <w:adjustRightInd w:val="0"/>
        <w:spacing w:line="276" w:lineRule="auto"/>
        <w:jc w:val="both"/>
        <w:rPr>
          <w:rFonts w:cs="TimesNewRomanPSMT"/>
          <w:bCs/>
          <w:color w:val="000000"/>
          <w:sz w:val="22"/>
          <w:szCs w:val="22"/>
        </w:rPr>
      </w:pPr>
      <w:r>
        <w:rPr>
          <w:rFonts w:cs="TimesNewRomanPSMT"/>
          <w:bCs/>
          <w:color w:val="000000"/>
          <w:sz w:val="22"/>
          <w:szCs w:val="22"/>
        </w:rPr>
        <w:t>L’objectif de l’étude GAVROCHE est d’étudier dans quelle mesure la variation du taux de sucre dans le sang, aussi appelé glycémie, est associée au pronostic des patients hospitalisés pour insuffisance cardiaque.</w:t>
      </w:r>
    </w:p>
    <w:p w14:paraId="2121DFBE" w14:textId="77777777" w:rsidR="00761427" w:rsidRDefault="00761427" w:rsidP="00A57158">
      <w:pPr>
        <w:autoSpaceDE w:val="0"/>
        <w:autoSpaceDN w:val="0"/>
        <w:adjustRightInd w:val="0"/>
        <w:spacing w:line="276" w:lineRule="auto"/>
        <w:jc w:val="both"/>
        <w:rPr>
          <w:rFonts w:cs="TimesNewRomanPSMT"/>
          <w:bCs/>
          <w:color w:val="000000"/>
          <w:sz w:val="22"/>
          <w:szCs w:val="22"/>
        </w:rPr>
      </w:pPr>
    </w:p>
    <w:p w14:paraId="623D65CE" w14:textId="1A19402B" w:rsidR="00761427" w:rsidRPr="00761427" w:rsidRDefault="00761427" w:rsidP="00A57158">
      <w:pPr>
        <w:autoSpaceDE w:val="0"/>
        <w:autoSpaceDN w:val="0"/>
        <w:adjustRightInd w:val="0"/>
        <w:spacing w:line="276" w:lineRule="auto"/>
        <w:jc w:val="both"/>
        <w:rPr>
          <w:rFonts w:cs="TimesNewRomanPSMT"/>
          <w:bCs/>
          <w:color w:val="000000"/>
          <w:sz w:val="22"/>
          <w:szCs w:val="22"/>
        </w:rPr>
      </w:pPr>
      <w:r>
        <w:rPr>
          <w:rFonts w:cs="TimesNewRomanPSMT"/>
          <w:bCs/>
          <w:color w:val="000000"/>
          <w:sz w:val="22"/>
          <w:szCs w:val="22"/>
        </w:rPr>
        <w:t xml:space="preserve">Cette étude est </w:t>
      </w:r>
      <w:r w:rsidRPr="00761427">
        <w:rPr>
          <w:rFonts w:cs="TimesNewRomanPSMT"/>
          <w:bCs/>
          <w:color w:val="000000"/>
          <w:sz w:val="22"/>
          <w:szCs w:val="22"/>
        </w:rPr>
        <w:t xml:space="preserve">rétrospective sur données, ce qui </w:t>
      </w:r>
      <w:r>
        <w:rPr>
          <w:rFonts w:cs="TimesNewRomanPSMT"/>
          <w:bCs/>
          <w:color w:val="000000"/>
          <w:sz w:val="22"/>
          <w:szCs w:val="22"/>
        </w:rPr>
        <w:t xml:space="preserve">implique qu’elle </w:t>
      </w:r>
      <w:r w:rsidR="004D0019">
        <w:rPr>
          <w:rFonts w:cs="TimesNewRomanPSMT"/>
          <w:bCs/>
          <w:color w:val="000000"/>
          <w:sz w:val="22"/>
          <w:szCs w:val="22"/>
        </w:rPr>
        <w:t xml:space="preserve">est réalisée sur des séjours hospitaliers déjà passés ce qui donc </w:t>
      </w:r>
      <w:r>
        <w:rPr>
          <w:rFonts w:cs="TimesNewRomanPSMT"/>
          <w:bCs/>
          <w:color w:val="000000"/>
          <w:sz w:val="22"/>
          <w:szCs w:val="22"/>
        </w:rPr>
        <w:t>ne modifie en rien la prise en charge habituelle des patients hospitali</w:t>
      </w:r>
      <w:r w:rsidR="004362B3">
        <w:rPr>
          <w:rFonts w:cs="TimesNewRomanPSMT"/>
          <w:bCs/>
          <w:color w:val="000000"/>
          <w:sz w:val="22"/>
          <w:szCs w:val="22"/>
        </w:rPr>
        <w:t>sés. N</w:t>
      </w:r>
      <w:r>
        <w:rPr>
          <w:rFonts w:cs="TimesNewRomanPSMT"/>
          <w:bCs/>
          <w:color w:val="000000"/>
          <w:sz w:val="22"/>
          <w:szCs w:val="22"/>
        </w:rPr>
        <w:t xml:space="preserve">ous ne vous solliciterons pas directement pour mener à bien cette étude. En aucune façon la conduite de cette étude ne pourra interférer avec votre prise en charge médicale habituelle, présente ou future. </w:t>
      </w:r>
    </w:p>
    <w:p w14:paraId="45EE4B8C" w14:textId="77777777" w:rsidR="00457E60" w:rsidRDefault="00457E60" w:rsidP="00A57158">
      <w:pPr>
        <w:autoSpaceDE w:val="0"/>
        <w:autoSpaceDN w:val="0"/>
        <w:adjustRightInd w:val="0"/>
        <w:spacing w:line="276" w:lineRule="auto"/>
        <w:jc w:val="both"/>
        <w:rPr>
          <w:rFonts w:cs="TimesNewRomanPSMT"/>
          <w:color w:val="000000"/>
          <w:sz w:val="22"/>
          <w:szCs w:val="22"/>
        </w:rPr>
      </w:pPr>
    </w:p>
    <w:p w14:paraId="61D5187E" w14:textId="77777777" w:rsidR="00F46671" w:rsidRDefault="004F394D" w:rsidP="00A57158">
      <w:pPr>
        <w:autoSpaceDE w:val="0"/>
        <w:autoSpaceDN w:val="0"/>
        <w:adjustRightInd w:val="0"/>
        <w:spacing w:line="276" w:lineRule="auto"/>
        <w:jc w:val="both"/>
        <w:rPr>
          <w:rFonts w:cs="TimesNewRomanPSMT"/>
          <w:b/>
          <w:color w:val="000000"/>
          <w:sz w:val="22"/>
          <w:szCs w:val="22"/>
        </w:rPr>
      </w:pPr>
      <w:r w:rsidRPr="00F96BE6">
        <w:rPr>
          <w:rFonts w:cs="TimesNewRomanPSMT"/>
          <w:b/>
          <w:color w:val="000000"/>
          <w:sz w:val="22"/>
          <w:szCs w:val="22"/>
        </w:rPr>
        <w:t xml:space="preserve"> </w:t>
      </w:r>
      <w:r w:rsidR="00F96BE6" w:rsidRPr="00F96BE6">
        <w:rPr>
          <w:rFonts w:cs="TimesNewRomanPSMT"/>
          <w:b/>
          <w:color w:val="000000"/>
          <w:sz w:val="22"/>
          <w:szCs w:val="22"/>
        </w:rPr>
        <w:t xml:space="preserve">Quelles sont les données utilisées ? </w:t>
      </w:r>
    </w:p>
    <w:p w14:paraId="4719836C" w14:textId="05881BAE" w:rsidR="00D87E29" w:rsidRPr="00483F61" w:rsidRDefault="00D87E29" w:rsidP="00D87E29">
      <w:pPr>
        <w:autoSpaceDE w:val="0"/>
        <w:autoSpaceDN w:val="0"/>
        <w:adjustRightInd w:val="0"/>
        <w:spacing w:line="276" w:lineRule="auto"/>
        <w:jc w:val="both"/>
        <w:rPr>
          <w:rFonts w:cs="TimesNewRomanPSMT"/>
          <w:sz w:val="22"/>
          <w:szCs w:val="22"/>
        </w:rPr>
      </w:pPr>
      <w:r>
        <w:rPr>
          <w:rFonts w:cs="TimesNewRomanPSMT"/>
          <w:color w:val="000000"/>
          <w:sz w:val="22"/>
          <w:szCs w:val="22"/>
        </w:rPr>
        <w:t xml:space="preserve">Les données utilisées pour cette étude sont </w:t>
      </w:r>
      <w:r w:rsidR="003A76AF">
        <w:rPr>
          <w:rFonts w:cs="TimesNewRomanPSMT"/>
          <w:color w:val="000000"/>
          <w:sz w:val="22"/>
          <w:szCs w:val="22"/>
        </w:rPr>
        <w:t>extraites</w:t>
      </w:r>
      <w:r>
        <w:rPr>
          <w:rFonts w:cs="TimesNewRomanPSMT"/>
          <w:color w:val="000000"/>
          <w:sz w:val="22"/>
          <w:szCs w:val="22"/>
        </w:rPr>
        <w:t xml:space="preserve"> de</w:t>
      </w:r>
      <w:r w:rsidR="00761427">
        <w:rPr>
          <w:rFonts w:cs="TimesNewRomanPSMT"/>
          <w:color w:val="000000"/>
          <w:sz w:val="22"/>
          <w:szCs w:val="22"/>
        </w:rPr>
        <w:t xml:space="preserve">s </w:t>
      </w:r>
      <w:r>
        <w:rPr>
          <w:rFonts w:cs="TimesNewRomanPSMT"/>
          <w:color w:val="000000"/>
          <w:sz w:val="22"/>
          <w:szCs w:val="22"/>
        </w:rPr>
        <w:t>entrepôt</w:t>
      </w:r>
      <w:r w:rsidR="00761427">
        <w:rPr>
          <w:rFonts w:cs="TimesNewRomanPSMT"/>
          <w:color w:val="000000"/>
          <w:sz w:val="22"/>
          <w:szCs w:val="22"/>
        </w:rPr>
        <w:t>s</w:t>
      </w:r>
      <w:r>
        <w:rPr>
          <w:rFonts w:cs="TimesNewRomanPSMT"/>
          <w:color w:val="000000"/>
          <w:sz w:val="22"/>
          <w:szCs w:val="22"/>
        </w:rPr>
        <w:t xml:space="preserve"> de </w:t>
      </w:r>
      <w:r w:rsidRPr="00761427">
        <w:rPr>
          <w:rFonts w:cs="TimesNewRomanPSMT"/>
          <w:color w:val="000000"/>
          <w:sz w:val="22"/>
          <w:szCs w:val="22"/>
        </w:rPr>
        <w:t xml:space="preserve">données </w:t>
      </w:r>
      <w:r w:rsidR="00761427" w:rsidRPr="00761427">
        <w:rPr>
          <w:rFonts w:cs="TimesNewRomanPSMT"/>
          <w:color w:val="000000"/>
          <w:sz w:val="22"/>
          <w:szCs w:val="22"/>
        </w:rPr>
        <w:t xml:space="preserve">de santé </w:t>
      </w:r>
      <w:r w:rsidR="004362B3">
        <w:rPr>
          <w:rFonts w:cs="TimesNewRomanPSMT"/>
          <w:color w:val="000000"/>
          <w:sz w:val="22"/>
          <w:szCs w:val="22"/>
        </w:rPr>
        <w:t>du Grand Ouest, dans les CHU d’</w:t>
      </w:r>
      <w:r w:rsidR="00761427" w:rsidRPr="00761427">
        <w:rPr>
          <w:rFonts w:cs="TimesNewRomanPSMT"/>
          <w:color w:val="000000"/>
          <w:sz w:val="22"/>
          <w:szCs w:val="22"/>
        </w:rPr>
        <w:t>Angers, Brest, Nantes, Rennes et Tours</w:t>
      </w:r>
      <w:r w:rsidRPr="00761427">
        <w:rPr>
          <w:rFonts w:cs="TimesNewRomanPSMT"/>
          <w:color w:val="000000"/>
          <w:sz w:val="22"/>
          <w:szCs w:val="22"/>
        </w:rPr>
        <w:t xml:space="preserve">. </w:t>
      </w:r>
      <w:r w:rsidR="00761427" w:rsidRPr="00761427">
        <w:rPr>
          <w:rFonts w:cs="TimesNewRomanPSMT"/>
          <w:color w:val="000000"/>
          <w:sz w:val="22"/>
          <w:szCs w:val="22"/>
        </w:rPr>
        <w:t>En particulier, l</w:t>
      </w:r>
      <w:r w:rsidRPr="00761427">
        <w:rPr>
          <w:rFonts w:cs="TimesNewRomanPSMT"/>
          <w:sz w:val="22"/>
          <w:szCs w:val="22"/>
        </w:rPr>
        <w:t xml:space="preserve">’entrepôt de données de </w:t>
      </w:r>
      <w:r w:rsidR="00761427" w:rsidRPr="00761427">
        <w:rPr>
          <w:rFonts w:cs="TimesNewRomanPSMT"/>
          <w:sz w:val="22"/>
          <w:szCs w:val="22"/>
        </w:rPr>
        <w:t>votre</w:t>
      </w:r>
      <w:r w:rsidRPr="00761427">
        <w:rPr>
          <w:rFonts w:cs="TimesNewRomanPSMT"/>
          <w:sz w:val="22"/>
          <w:szCs w:val="22"/>
        </w:rPr>
        <w:t xml:space="preserve"> établissement</w:t>
      </w:r>
      <w:r w:rsidRPr="00483F61">
        <w:rPr>
          <w:rFonts w:cs="TimesNewRomanPSMT"/>
          <w:sz w:val="22"/>
          <w:szCs w:val="22"/>
        </w:rPr>
        <w:t xml:space="preserve"> a fait l’objet d’une autorisation </w:t>
      </w:r>
      <w:r w:rsidR="00F94109" w:rsidRPr="00483F61">
        <w:rPr>
          <w:rFonts w:cs="TimesNewRomanPSMT"/>
          <w:sz w:val="22"/>
          <w:szCs w:val="22"/>
        </w:rPr>
        <w:t xml:space="preserve">de </w:t>
      </w:r>
      <w:r w:rsidRPr="00483F61">
        <w:rPr>
          <w:rFonts w:cs="TimesNewRomanPSMT"/>
          <w:sz w:val="22"/>
          <w:szCs w:val="22"/>
        </w:rPr>
        <w:t>la CNIL (</w:t>
      </w:r>
      <w:r w:rsidR="005659DC" w:rsidRPr="006406BD">
        <w:rPr>
          <w:rFonts w:cs="TimesNewRomanPSMT"/>
          <w:i/>
          <w:color w:val="000000"/>
          <w:sz w:val="22"/>
          <w:szCs w:val="22"/>
          <w:highlight w:val="yellow"/>
        </w:rPr>
        <w:t>A COMPLETER</w:t>
      </w:r>
      <w:r w:rsidRPr="00483F61">
        <w:rPr>
          <w:rFonts w:cs="TimesNewRomanPSMT"/>
          <w:sz w:val="22"/>
          <w:szCs w:val="22"/>
        </w:rPr>
        <w:t>).</w:t>
      </w:r>
    </w:p>
    <w:p w14:paraId="28F17197" w14:textId="77777777" w:rsidR="00761427" w:rsidRDefault="00761427" w:rsidP="00A57158">
      <w:pPr>
        <w:autoSpaceDE w:val="0"/>
        <w:autoSpaceDN w:val="0"/>
        <w:adjustRightInd w:val="0"/>
        <w:spacing w:line="276" w:lineRule="auto"/>
        <w:jc w:val="both"/>
        <w:rPr>
          <w:rFonts w:cs="TimesNewRomanPSMT"/>
          <w:color w:val="000000"/>
          <w:sz w:val="22"/>
          <w:szCs w:val="22"/>
        </w:rPr>
      </w:pPr>
    </w:p>
    <w:p w14:paraId="5E73BA0B" w14:textId="773D6625" w:rsidR="0052255D" w:rsidRDefault="00761427" w:rsidP="00A57158">
      <w:pPr>
        <w:autoSpaceDE w:val="0"/>
        <w:autoSpaceDN w:val="0"/>
        <w:adjustRightInd w:val="0"/>
        <w:spacing w:line="276" w:lineRule="auto"/>
        <w:jc w:val="both"/>
        <w:rPr>
          <w:rFonts w:cs="TimesNewRomanPSMT"/>
          <w:color w:val="000000"/>
          <w:sz w:val="22"/>
          <w:szCs w:val="22"/>
        </w:rPr>
      </w:pPr>
      <w:r>
        <w:rPr>
          <w:rFonts w:cs="TimesNewRomanPSMT"/>
          <w:color w:val="000000"/>
          <w:sz w:val="22"/>
          <w:szCs w:val="22"/>
        </w:rPr>
        <w:t>Les données collectées ici peuvent concerner</w:t>
      </w:r>
      <w:r w:rsidR="004362B3">
        <w:rPr>
          <w:rFonts w:cs="TimesNewRomanPSMT"/>
          <w:color w:val="000000"/>
          <w:sz w:val="22"/>
          <w:szCs w:val="22"/>
        </w:rPr>
        <w:t> :</w:t>
      </w:r>
    </w:p>
    <w:p w14:paraId="697C2468" w14:textId="0984947A" w:rsidR="0052255D" w:rsidRDefault="00761427" w:rsidP="0052255D">
      <w:pPr>
        <w:pStyle w:val="Paragraphedeliste"/>
        <w:numPr>
          <w:ilvl w:val="0"/>
          <w:numId w:val="1"/>
        </w:numPr>
        <w:autoSpaceDE w:val="0"/>
        <w:autoSpaceDN w:val="0"/>
        <w:adjustRightInd w:val="0"/>
        <w:spacing w:line="276" w:lineRule="auto"/>
        <w:jc w:val="both"/>
        <w:rPr>
          <w:rFonts w:cs="TimesNewRomanPSMT"/>
          <w:color w:val="000000"/>
          <w:sz w:val="22"/>
          <w:szCs w:val="22"/>
        </w:rPr>
      </w:pPr>
      <w:r w:rsidRPr="0052255D">
        <w:rPr>
          <w:rFonts w:cs="TimesNewRomanPSMT"/>
          <w:color w:val="000000"/>
          <w:sz w:val="22"/>
          <w:szCs w:val="22"/>
        </w:rPr>
        <w:t>vos antécédents</w:t>
      </w:r>
      <w:r w:rsidR="0052255D">
        <w:rPr>
          <w:rFonts w:cs="TimesNewRomanPSMT"/>
          <w:color w:val="000000"/>
          <w:sz w:val="22"/>
          <w:szCs w:val="22"/>
        </w:rPr>
        <w:t xml:space="preserve"> : par exemple, </w:t>
      </w:r>
      <w:r w:rsidRPr="0052255D">
        <w:rPr>
          <w:rFonts w:cs="TimesNewRomanPSMT"/>
          <w:color w:val="000000"/>
          <w:sz w:val="22"/>
          <w:szCs w:val="22"/>
        </w:rPr>
        <w:t>avoi</w:t>
      </w:r>
      <w:r w:rsidR="0052255D" w:rsidRPr="0052255D">
        <w:rPr>
          <w:rFonts w:cs="TimesNewRomanPSMT"/>
          <w:color w:val="000000"/>
          <w:sz w:val="22"/>
          <w:szCs w:val="22"/>
        </w:rPr>
        <w:t xml:space="preserve">r un diabète, </w:t>
      </w:r>
      <w:r w:rsidR="0052255D">
        <w:rPr>
          <w:rFonts w:cs="TimesNewRomanPSMT"/>
          <w:color w:val="000000"/>
          <w:sz w:val="22"/>
          <w:szCs w:val="22"/>
        </w:rPr>
        <w:t xml:space="preserve">ou </w:t>
      </w:r>
      <w:r w:rsidR="0052255D" w:rsidRPr="0052255D">
        <w:rPr>
          <w:rFonts w:cs="TimesNewRomanPSMT"/>
          <w:color w:val="000000"/>
          <w:sz w:val="22"/>
          <w:szCs w:val="22"/>
        </w:rPr>
        <w:t>avoir présenté un infarctus</w:t>
      </w:r>
      <w:r w:rsidR="004362B3">
        <w:rPr>
          <w:rFonts w:cs="TimesNewRomanPSMT"/>
          <w:color w:val="000000"/>
          <w:sz w:val="22"/>
          <w:szCs w:val="22"/>
        </w:rPr>
        <w:t>,</w:t>
      </w:r>
    </w:p>
    <w:p w14:paraId="4FCE2753" w14:textId="3E40C98A" w:rsidR="0052255D" w:rsidRDefault="0052255D" w:rsidP="0052255D">
      <w:pPr>
        <w:pStyle w:val="Paragraphedeliste"/>
        <w:numPr>
          <w:ilvl w:val="0"/>
          <w:numId w:val="1"/>
        </w:numPr>
        <w:autoSpaceDE w:val="0"/>
        <w:autoSpaceDN w:val="0"/>
        <w:adjustRightInd w:val="0"/>
        <w:spacing w:line="276" w:lineRule="auto"/>
        <w:jc w:val="both"/>
        <w:rPr>
          <w:rFonts w:cs="TimesNewRomanPSMT"/>
          <w:color w:val="000000"/>
          <w:sz w:val="22"/>
          <w:szCs w:val="22"/>
        </w:rPr>
      </w:pPr>
      <w:r w:rsidRPr="0052255D">
        <w:rPr>
          <w:rFonts w:cs="TimesNewRomanPSMT"/>
          <w:color w:val="000000"/>
          <w:sz w:val="22"/>
          <w:szCs w:val="22"/>
        </w:rPr>
        <w:t>vos résultats biologiques</w:t>
      </w:r>
      <w:r>
        <w:rPr>
          <w:rFonts w:cs="TimesNewRomanPSMT"/>
          <w:color w:val="000000"/>
          <w:sz w:val="22"/>
          <w:szCs w:val="22"/>
        </w:rPr>
        <w:t> : par exemple, les valeurs de glycémie mesurées les premiers jours de votre hospitalisation, si elles ont été mesurées</w:t>
      </w:r>
      <w:r w:rsidR="004362B3">
        <w:rPr>
          <w:rFonts w:cs="TimesNewRomanPSMT"/>
          <w:color w:val="000000"/>
          <w:sz w:val="22"/>
          <w:szCs w:val="22"/>
        </w:rPr>
        <w:t>,</w:t>
      </w:r>
    </w:p>
    <w:p w14:paraId="38D3A46C" w14:textId="193A85D6" w:rsidR="000C31EF" w:rsidRDefault="0052255D" w:rsidP="0052255D">
      <w:pPr>
        <w:pStyle w:val="Paragraphedeliste"/>
        <w:numPr>
          <w:ilvl w:val="0"/>
          <w:numId w:val="1"/>
        </w:numPr>
        <w:autoSpaceDE w:val="0"/>
        <w:autoSpaceDN w:val="0"/>
        <w:adjustRightInd w:val="0"/>
        <w:spacing w:line="276" w:lineRule="auto"/>
        <w:jc w:val="both"/>
        <w:rPr>
          <w:rFonts w:cs="TimesNewRomanPSMT"/>
          <w:color w:val="000000"/>
          <w:sz w:val="22"/>
          <w:szCs w:val="22"/>
        </w:rPr>
      </w:pPr>
      <w:r>
        <w:rPr>
          <w:rFonts w:cs="TimesNewRomanPSMT"/>
          <w:color w:val="000000"/>
          <w:sz w:val="22"/>
          <w:szCs w:val="22"/>
        </w:rPr>
        <w:t>les diagnostics associés à votre prise en charge, tels que ceux communiqués à l’Assurance Maladie</w:t>
      </w:r>
      <w:r w:rsidR="004362B3">
        <w:rPr>
          <w:rFonts w:cs="TimesNewRomanPSMT"/>
          <w:color w:val="000000"/>
          <w:sz w:val="22"/>
          <w:szCs w:val="22"/>
        </w:rPr>
        <w:t>.</w:t>
      </w:r>
    </w:p>
    <w:p w14:paraId="2A578313" w14:textId="7AFC85A3" w:rsidR="00E2161C" w:rsidRDefault="000C31EF" w:rsidP="00A57158">
      <w:pPr>
        <w:autoSpaceDE w:val="0"/>
        <w:autoSpaceDN w:val="0"/>
        <w:adjustRightInd w:val="0"/>
        <w:spacing w:line="276" w:lineRule="auto"/>
        <w:jc w:val="both"/>
        <w:rPr>
          <w:rFonts w:cs="TimesNewRomanPSMT"/>
          <w:color w:val="000000"/>
          <w:sz w:val="22"/>
          <w:szCs w:val="22"/>
        </w:rPr>
      </w:pPr>
      <w:r>
        <w:rPr>
          <w:rFonts w:cs="TimesNewRomanPSMT"/>
          <w:color w:val="000000"/>
          <w:sz w:val="22"/>
          <w:szCs w:val="22"/>
        </w:rPr>
        <w:lastRenderedPageBreak/>
        <w:t xml:space="preserve">Elles </w:t>
      </w:r>
      <w:r w:rsidR="00E2161C">
        <w:rPr>
          <w:rFonts w:cs="TimesNewRomanPSMT"/>
          <w:color w:val="000000"/>
          <w:sz w:val="22"/>
          <w:szCs w:val="22"/>
        </w:rPr>
        <w:t xml:space="preserve">ne comportent pas </w:t>
      </w:r>
      <w:r w:rsidR="007830B8">
        <w:rPr>
          <w:rFonts w:cs="TimesNewRomanPSMT"/>
          <w:color w:val="000000"/>
          <w:sz w:val="22"/>
          <w:szCs w:val="22"/>
        </w:rPr>
        <w:t>de donnée nominative</w:t>
      </w:r>
      <w:r w:rsidR="0052255D">
        <w:rPr>
          <w:rFonts w:cs="TimesNewRomanPSMT"/>
          <w:color w:val="000000"/>
          <w:sz w:val="22"/>
          <w:szCs w:val="22"/>
        </w:rPr>
        <w:t xml:space="preserve"> et, pour compléter la dé-identification, les dates de soins ne sont pas directement utilisées. Par exemple, si vous avez été </w:t>
      </w:r>
      <w:proofErr w:type="spellStart"/>
      <w:r w:rsidR="0052255D">
        <w:rPr>
          <w:rFonts w:cs="TimesNewRomanPSMT"/>
          <w:color w:val="000000"/>
          <w:sz w:val="22"/>
          <w:szCs w:val="22"/>
        </w:rPr>
        <w:t>hospitalisé</w:t>
      </w:r>
      <w:r w:rsidR="004362B3">
        <w:rPr>
          <w:rFonts w:cs="TimesNewRomanPSMT"/>
          <w:color w:val="000000"/>
          <w:sz w:val="22"/>
          <w:szCs w:val="22"/>
        </w:rPr>
        <w:t>.e</w:t>
      </w:r>
      <w:proofErr w:type="spellEnd"/>
      <w:r w:rsidR="0052255D">
        <w:rPr>
          <w:rFonts w:cs="TimesNewRomanPSMT"/>
          <w:color w:val="000000"/>
          <w:sz w:val="22"/>
          <w:szCs w:val="22"/>
        </w:rPr>
        <w:t xml:space="preserve"> le 13 mai 2015 et que vous êtes </w:t>
      </w:r>
      <w:proofErr w:type="spellStart"/>
      <w:r w:rsidR="0052255D">
        <w:rPr>
          <w:rFonts w:cs="TimesNewRomanPSMT"/>
          <w:color w:val="000000"/>
          <w:sz w:val="22"/>
          <w:szCs w:val="22"/>
        </w:rPr>
        <w:t>sorti</w:t>
      </w:r>
      <w:r w:rsidR="004362B3">
        <w:rPr>
          <w:rFonts w:cs="TimesNewRomanPSMT"/>
          <w:color w:val="000000"/>
          <w:sz w:val="22"/>
          <w:szCs w:val="22"/>
        </w:rPr>
        <w:t>.e</w:t>
      </w:r>
      <w:proofErr w:type="spellEnd"/>
      <w:r w:rsidR="0052255D">
        <w:rPr>
          <w:rFonts w:cs="TimesNewRomanPSMT"/>
          <w:color w:val="000000"/>
          <w:sz w:val="22"/>
          <w:szCs w:val="22"/>
        </w:rPr>
        <w:t xml:space="preserve"> de l’hôpital le 15 mai 2015, les données disponibles pour l’investigateur indiqueront que vous avez été hospitalisé en 2015 et que vous êtes </w:t>
      </w:r>
      <w:proofErr w:type="spellStart"/>
      <w:r w:rsidR="0052255D">
        <w:rPr>
          <w:rFonts w:cs="TimesNewRomanPSMT"/>
          <w:color w:val="000000"/>
          <w:sz w:val="22"/>
          <w:szCs w:val="22"/>
        </w:rPr>
        <w:t>sorti</w:t>
      </w:r>
      <w:r w:rsidR="004362B3">
        <w:rPr>
          <w:rFonts w:cs="TimesNewRomanPSMT"/>
          <w:color w:val="000000"/>
          <w:sz w:val="22"/>
          <w:szCs w:val="22"/>
        </w:rPr>
        <w:t>.e</w:t>
      </w:r>
      <w:proofErr w:type="spellEnd"/>
      <w:r w:rsidR="0052255D">
        <w:rPr>
          <w:rFonts w:cs="TimesNewRomanPSMT"/>
          <w:color w:val="000000"/>
          <w:sz w:val="22"/>
          <w:szCs w:val="22"/>
        </w:rPr>
        <w:t xml:space="preserve"> de l’hôpital 2 jours plus tard, sans plus de précision. </w:t>
      </w:r>
    </w:p>
    <w:p w14:paraId="7A4C4072" w14:textId="77777777" w:rsidR="00E2161C" w:rsidRDefault="00E2161C" w:rsidP="00A57158">
      <w:pPr>
        <w:autoSpaceDE w:val="0"/>
        <w:autoSpaceDN w:val="0"/>
        <w:adjustRightInd w:val="0"/>
        <w:spacing w:line="276" w:lineRule="auto"/>
        <w:jc w:val="both"/>
        <w:rPr>
          <w:rFonts w:cs="TimesNewRomanPSMT"/>
          <w:color w:val="000000"/>
          <w:sz w:val="22"/>
          <w:szCs w:val="22"/>
        </w:rPr>
      </w:pPr>
    </w:p>
    <w:p w14:paraId="5A515FBB" w14:textId="77777777" w:rsidR="002026D5" w:rsidRDefault="002026D5" w:rsidP="00A57158">
      <w:pPr>
        <w:autoSpaceDE w:val="0"/>
        <w:autoSpaceDN w:val="0"/>
        <w:adjustRightInd w:val="0"/>
        <w:spacing w:line="276" w:lineRule="auto"/>
        <w:jc w:val="both"/>
        <w:rPr>
          <w:rFonts w:cs="TimesNewRomanPSMT"/>
          <w:b/>
          <w:color w:val="000000"/>
          <w:sz w:val="22"/>
          <w:szCs w:val="22"/>
        </w:rPr>
      </w:pPr>
      <w:r>
        <w:rPr>
          <w:rFonts w:cs="TimesNewRomanPSMT"/>
          <w:b/>
          <w:color w:val="000000"/>
          <w:sz w:val="22"/>
          <w:szCs w:val="22"/>
        </w:rPr>
        <w:t>Quels sont les destinataires des données ?</w:t>
      </w:r>
    </w:p>
    <w:p w14:paraId="7ED26EC2" w14:textId="5D084622" w:rsidR="00691675" w:rsidRDefault="00F914E9" w:rsidP="00A57158">
      <w:pPr>
        <w:autoSpaceDE w:val="0"/>
        <w:autoSpaceDN w:val="0"/>
        <w:adjustRightInd w:val="0"/>
        <w:spacing w:line="276" w:lineRule="auto"/>
        <w:jc w:val="both"/>
        <w:rPr>
          <w:rFonts w:cs="TimesNewRomanPSMT"/>
          <w:color w:val="000000"/>
          <w:sz w:val="22"/>
          <w:szCs w:val="22"/>
        </w:rPr>
      </w:pPr>
      <w:r>
        <w:rPr>
          <w:rFonts w:cs="TimesNewRomanPSMT"/>
          <w:color w:val="000000"/>
          <w:sz w:val="22"/>
          <w:szCs w:val="22"/>
        </w:rPr>
        <w:t xml:space="preserve">Les membres de l’équipe de recherche habilités à </w:t>
      </w:r>
      <w:r w:rsidR="00D9544C">
        <w:rPr>
          <w:rFonts w:cs="TimesNewRomanPSMT"/>
          <w:color w:val="000000"/>
          <w:sz w:val="22"/>
          <w:szCs w:val="22"/>
        </w:rPr>
        <w:t xml:space="preserve">réaliser les analyses accèderont aux données de l’étude </w:t>
      </w:r>
      <w:r w:rsidR="004D0019">
        <w:rPr>
          <w:rFonts w:cs="TimesNewRomanPSMT"/>
          <w:color w:val="000000"/>
          <w:sz w:val="22"/>
          <w:szCs w:val="22"/>
        </w:rPr>
        <w:t>en lien avec</w:t>
      </w:r>
      <w:r w:rsidR="00AC6323">
        <w:rPr>
          <w:rFonts w:cs="TimesNewRomanPSMT"/>
          <w:color w:val="000000"/>
          <w:sz w:val="22"/>
          <w:szCs w:val="22"/>
        </w:rPr>
        <w:t xml:space="preserve"> le</w:t>
      </w:r>
      <w:r w:rsidR="00D9544C">
        <w:rPr>
          <w:rFonts w:cs="TimesNewRomanPSMT"/>
          <w:color w:val="000000"/>
          <w:sz w:val="22"/>
          <w:szCs w:val="22"/>
        </w:rPr>
        <w:t xml:space="preserve"> responsable scientifique. </w:t>
      </w:r>
      <w:r w:rsidR="0052255D">
        <w:rPr>
          <w:rFonts w:cs="TimesNewRomanPSMT"/>
          <w:color w:val="000000"/>
          <w:sz w:val="22"/>
          <w:szCs w:val="22"/>
        </w:rPr>
        <w:t>Tou</w:t>
      </w:r>
      <w:r w:rsidR="004D0019">
        <w:rPr>
          <w:rFonts w:cs="TimesNewRomanPSMT"/>
          <w:color w:val="000000"/>
          <w:sz w:val="22"/>
          <w:szCs w:val="22"/>
        </w:rPr>
        <w:t>te</w:t>
      </w:r>
      <w:r w:rsidR="0052255D">
        <w:rPr>
          <w:rFonts w:cs="TimesNewRomanPSMT"/>
          <w:color w:val="000000"/>
          <w:sz w:val="22"/>
          <w:szCs w:val="22"/>
        </w:rPr>
        <w:t xml:space="preserve">s ces </w:t>
      </w:r>
      <w:r w:rsidR="004D0019">
        <w:rPr>
          <w:rFonts w:cs="TimesNewRomanPSMT"/>
          <w:color w:val="000000"/>
          <w:sz w:val="22"/>
          <w:szCs w:val="22"/>
        </w:rPr>
        <w:t>personnes</w:t>
      </w:r>
      <w:r w:rsidR="00D9544C">
        <w:rPr>
          <w:rFonts w:cs="TimesNewRomanPSMT"/>
          <w:color w:val="000000"/>
          <w:sz w:val="22"/>
          <w:szCs w:val="22"/>
        </w:rPr>
        <w:t xml:space="preserve"> sont soumi</w:t>
      </w:r>
      <w:r w:rsidR="004D0019">
        <w:rPr>
          <w:rFonts w:cs="TimesNewRomanPSMT"/>
          <w:color w:val="000000"/>
          <w:sz w:val="22"/>
          <w:szCs w:val="22"/>
        </w:rPr>
        <w:t>se</w:t>
      </w:r>
      <w:r w:rsidR="00D9544C">
        <w:rPr>
          <w:rFonts w:cs="TimesNewRomanPSMT"/>
          <w:color w:val="000000"/>
          <w:sz w:val="22"/>
          <w:szCs w:val="22"/>
        </w:rPr>
        <w:t>s au secret professionnel</w:t>
      </w:r>
      <w:r w:rsidR="004D0019">
        <w:rPr>
          <w:rFonts w:cs="TimesNewRomanPSMT"/>
          <w:color w:val="000000"/>
          <w:sz w:val="22"/>
          <w:szCs w:val="22"/>
        </w:rPr>
        <w:t xml:space="preserve"> et à confidentialité</w:t>
      </w:r>
      <w:r w:rsidR="00691675">
        <w:rPr>
          <w:rFonts w:cs="TimesNewRomanPSMT"/>
          <w:color w:val="000000"/>
          <w:sz w:val="22"/>
          <w:szCs w:val="22"/>
        </w:rPr>
        <w:t xml:space="preserve">. </w:t>
      </w:r>
    </w:p>
    <w:p w14:paraId="69F002E8" w14:textId="38F7AEE5" w:rsidR="00F914E9" w:rsidRPr="00F914E9" w:rsidRDefault="00691675" w:rsidP="00A57158">
      <w:pPr>
        <w:autoSpaceDE w:val="0"/>
        <w:autoSpaceDN w:val="0"/>
        <w:adjustRightInd w:val="0"/>
        <w:spacing w:line="276" w:lineRule="auto"/>
        <w:jc w:val="both"/>
        <w:rPr>
          <w:rFonts w:cs="TimesNewRomanPSMT"/>
          <w:color w:val="000000"/>
          <w:sz w:val="22"/>
          <w:szCs w:val="22"/>
        </w:rPr>
      </w:pPr>
      <w:r>
        <w:rPr>
          <w:rFonts w:cs="TimesNewRomanPSMT"/>
          <w:color w:val="000000"/>
          <w:sz w:val="22"/>
          <w:szCs w:val="22"/>
        </w:rPr>
        <w:t>Les résultats des analyses feront l’objet de publication dans des journaux scientifiques ou de communication à des congrès. Ils seront toujours présentés de manière agrégée de telle sorte qu’il</w:t>
      </w:r>
      <w:r w:rsidR="004362B3">
        <w:rPr>
          <w:rFonts w:cs="TimesNewRomanPSMT"/>
          <w:color w:val="000000"/>
          <w:sz w:val="22"/>
          <w:szCs w:val="22"/>
        </w:rPr>
        <w:t xml:space="preserve"> sera tout à fait impossible de retrouver un participant à l’étude à partir des données publiées.</w:t>
      </w:r>
    </w:p>
    <w:p w14:paraId="6527AAE5" w14:textId="77777777" w:rsidR="00B75846" w:rsidRDefault="00B75846" w:rsidP="00A57158">
      <w:pPr>
        <w:autoSpaceDE w:val="0"/>
        <w:autoSpaceDN w:val="0"/>
        <w:adjustRightInd w:val="0"/>
        <w:spacing w:line="276" w:lineRule="auto"/>
        <w:jc w:val="both"/>
        <w:rPr>
          <w:rFonts w:cs="TimesNewRomanPSMT"/>
          <w:b/>
          <w:color w:val="000000"/>
          <w:sz w:val="22"/>
          <w:szCs w:val="22"/>
        </w:rPr>
      </w:pPr>
    </w:p>
    <w:p w14:paraId="2F8C650D" w14:textId="77777777" w:rsidR="009D03F4" w:rsidRPr="009D03F4" w:rsidRDefault="009D03F4" w:rsidP="00A57158">
      <w:pPr>
        <w:autoSpaceDE w:val="0"/>
        <w:autoSpaceDN w:val="0"/>
        <w:adjustRightInd w:val="0"/>
        <w:spacing w:line="276" w:lineRule="auto"/>
        <w:jc w:val="both"/>
        <w:rPr>
          <w:rFonts w:cs="TimesNewRomanPSMT"/>
          <w:b/>
          <w:color w:val="000000"/>
          <w:sz w:val="22"/>
          <w:szCs w:val="22"/>
        </w:rPr>
      </w:pPr>
      <w:r w:rsidRPr="009D03F4">
        <w:rPr>
          <w:rFonts w:cs="TimesNewRomanPSMT"/>
          <w:b/>
          <w:color w:val="000000"/>
          <w:sz w:val="22"/>
          <w:szCs w:val="22"/>
        </w:rPr>
        <w:t>Comment se déroule l’étude</w:t>
      </w:r>
      <w:r w:rsidR="00F94109">
        <w:rPr>
          <w:rFonts w:cs="TimesNewRomanPSMT"/>
          <w:b/>
          <w:color w:val="000000"/>
          <w:sz w:val="22"/>
          <w:szCs w:val="22"/>
        </w:rPr>
        <w:t xml:space="preserve"> et comment la sécurité de vos données est-elle assurée</w:t>
      </w:r>
      <w:r w:rsidRPr="009D03F4">
        <w:rPr>
          <w:rFonts w:cs="TimesNewRomanPSMT"/>
          <w:b/>
          <w:color w:val="000000"/>
          <w:sz w:val="22"/>
          <w:szCs w:val="22"/>
        </w:rPr>
        <w:t> ?</w:t>
      </w:r>
    </w:p>
    <w:p w14:paraId="380D631D" w14:textId="2FC89AAA" w:rsidR="00511005" w:rsidRDefault="007830B8" w:rsidP="00511005">
      <w:pPr>
        <w:autoSpaceDE w:val="0"/>
        <w:autoSpaceDN w:val="0"/>
        <w:adjustRightInd w:val="0"/>
        <w:spacing w:line="276" w:lineRule="auto"/>
        <w:jc w:val="both"/>
        <w:rPr>
          <w:i/>
          <w:sz w:val="22"/>
          <w:szCs w:val="22"/>
          <w:highlight w:val="yellow"/>
        </w:rPr>
      </w:pPr>
      <w:r w:rsidRPr="001A1C89">
        <w:rPr>
          <w:rFonts w:cs="Times"/>
          <w:sz w:val="22"/>
          <w:szCs w:val="22"/>
        </w:rPr>
        <w:t xml:space="preserve">Un fichier informatique comportant </w:t>
      </w:r>
      <w:r>
        <w:rPr>
          <w:rFonts w:cs="Times"/>
          <w:sz w:val="22"/>
          <w:szCs w:val="22"/>
        </w:rPr>
        <w:t>les</w:t>
      </w:r>
      <w:r w:rsidRPr="001A1C89">
        <w:rPr>
          <w:rFonts w:cs="Times"/>
          <w:sz w:val="22"/>
          <w:szCs w:val="22"/>
        </w:rPr>
        <w:t xml:space="preserve"> données </w:t>
      </w:r>
      <w:r>
        <w:rPr>
          <w:rFonts w:cs="Times"/>
          <w:sz w:val="22"/>
          <w:szCs w:val="22"/>
        </w:rPr>
        <w:t xml:space="preserve">strictement nécessaires à l’étude </w:t>
      </w:r>
      <w:r w:rsidRPr="001A1C89">
        <w:rPr>
          <w:rFonts w:cs="Times"/>
          <w:sz w:val="22"/>
          <w:szCs w:val="22"/>
        </w:rPr>
        <w:t>va être constitué</w:t>
      </w:r>
      <w:r w:rsidR="003A76AF">
        <w:rPr>
          <w:rFonts w:cs="Times"/>
          <w:sz w:val="22"/>
          <w:szCs w:val="22"/>
        </w:rPr>
        <w:t xml:space="preserve"> par</w:t>
      </w:r>
      <w:r w:rsidR="0052255D">
        <w:rPr>
          <w:rFonts w:cs="Times"/>
          <w:sz w:val="22"/>
          <w:szCs w:val="22"/>
        </w:rPr>
        <w:t xml:space="preserve"> le CHU de </w:t>
      </w:r>
      <w:r w:rsidR="004362B3" w:rsidRPr="004362B3">
        <w:rPr>
          <w:rFonts w:cs="Times"/>
          <w:sz w:val="22"/>
          <w:szCs w:val="22"/>
          <w:highlight w:val="yellow"/>
        </w:rPr>
        <w:t xml:space="preserve">A </w:t>
      </w:r>
      <w:r w:rsidR="0052255D" w:rsidRPr="004362B3">
        <w:rPr>
          <w:rFonts w:cs="Times"/>
          <w:sz w:val="22"/>
          <w:szCs w:val="22"/>
          <w:highlight w:val="yellow"/>
        </w:rPr>
        <w:t>COMPLETE</w:t>
      </w:r>
      <w:r>
        <w:rPr>
          <w:rFonts w:cs="Times"/>
          <w:sz w:val="22"/>
          <w:szCs w:val="22"/>
        </w:rPr>
        <w:t>. Vos</w:t>
      </w:r>
      <w:r w:rsidRPr="001A1C89">
        <w:rPr>
          <w:rFonts w:cs="Times"/>
          <w:sz w:val="22"/>
          <w:szCs w:val="22"/>
        </w:rPr>
        <w:t xml:space="preserve"> noms et prénoms ne figureront pas dans ce fichier</w:t>
      </w:r>
      <w:r w:rsidR="00F94109">
        <w:rPr>
          <w:rFonts w:cs="Times"/>
          <w:sz w:val="22"/>
          <w:szCs w:val="22"/>
        </w:rPr>
        <w:t xml:space="preserve">. </w:t>
      </w:r>
      <w:r w:rsidR="00F94109">
        <w:rPr>
          <w:rFonts w:cs="TimesNewRomanPSMT"/>
          <w:color w:val="000000"/>
          <w:sz w:val="22"/>
          <w:szCs w:val="22"/>
        </w:rPr>
        <w:t xml:space="preserve">Un </w:t>
      </w:r>
      <w:r w:rsidR="004362B3">
        <w:rPr>
          <w:rFonts w:cs="TimesNewRomanPSMT"/>
          <w:color w:val="000000"/>
          <w:sz w:val="22"/>
          <w:szCs w:val="22"/>
        </w:rPr>
        <w:t xml:space="preserve">numéro anonyme propre à l’étude </w:t>
      </w:r>
      <w:r w:rsidR="00F94109">
        <w:rPr>
          <w:rFonts w:cs="TimesNewRomanPSMT"/>
          <w:color w:val="000000"/>
          <w:sz w:val="22"/>
          <w:szCs w:val="22"/>
        </w:rPr>
        <w:t xml:space="preserve">vous </w:t>
      </w:r>
      <w:r w:rsidR="0052255D">
        <w:rPr>
          <w:rFonts w:cs="TimesNewRomanPSMT"/>
          <w:color w:val="000000"/>
          <w:sz w:val="22"/>
          <w:szCs w:val="22"/>
        </w:rPr>
        <w:t>sera</w:t>
      </w:r>
      <w:r w:rsidR="00F94109">
        <w:rPr>
          <w:rFonts w:cs="TimesNewRomanPSMT"/>
          <w:color w:val="000000"/>
          <w:sz w:val="22"/>
          <w:szCs w:val="22"/>
        </w:rPr>
        <w:t xml:space="preserve"> attribué</w:t>
      </w:r>
      <w:r w:rsidRPr="001A1C89">
        <w:rPr>
          <w:rFonts w:cs="Times"/>
          <w:sz w:val="22"/>
          <w:szCs w:val="22"/>
        </w:rPr>
        <w:t>.</w:t>
      </w:r>
      <w:r>
        <w:rPr>
          <w:rFonts w:cs="Times"/>
          <w:sz w:val="22"/>
          <w:szCs w:val="22"/>
        </w:rPr>
        <w:t xml:space="preserve"> </w:t>
      </w:r>
      <w:r w:rsidR="00F94109">
        <w:rPr>
          <w:rFonts w:cs="Times"/>
          <w:sz w:val="22"/>
          <w:szCs w:val="22"/>
        </w:rPr>
        <w:t xml:space="preserve">Le fichier </w:t>
      </w:r>
      <w:r w:rsidR="00AB11FB">
        <w:rPr>
          <w:rFonts w:cs="Times"/>
          <w:sz w:val="22"/>
          <w:szCs w:val="22"/>
        </w:rPr>
        <w:t xml:space="preserve">sera transmis </w:t>
      </w:r>
      <w:r w:rsidR="0052255D">
        <w:rPr>
          <w:rFonts w:cs="Times"/>
          <w:sz w:val="22"/>
          <w:szCs w:val="22"/>
        </w:rPr>
        <w:t xml:space="preserve">par voie </w:t>
      </w:r>
      <w:r w:rsidR="00AB11FB">
        <w:rPr>
          <w:rFonts w:cs="Times"/>
          <w:sz w:val="22"/>
          <w:szCs w:val="22"/>
        </w:rPr>
        <w:t xml:space="preserve">sécurisée </w:t>
      </w:r>
      <w:r w:rsidR="0052255D">
        <w:rPr>
          <w:rFonts w:cs="Times"/>
          <w:sz w:val="22"/>
          <w:szCs w:val="22"/>
        </w:rPr>
        <w:t xml:space="preserve">et </w:t>
      </w:r>
      <w:r w:rsidR="000F2988">
        <w:rPr>
          <w:rFonts w:cs="Times"/>
          <w:sz w:val="22"/>
          <w:szCs w:val="22"/>
        </w:rPr>
        <w:t>sous forme cryptée au CHU de Nantes</w:t>
      </w:r>
      <w:r w:rsidR="0052255D">
        <w:rPr>
          <w:rFonts w:cs="Times"/>
          <w:sz w:val="22"/>
          <w:szCs w:val="22"/>
        </w:rPr>
        <w:t>,</w:t>
      </w:r>
      <w:r w:rsidR="000F2988">
        <w:rPr>
          <w:rFonts w:cs="Times"/>
          <w:sz w:val="22"/>
          <w:szCs w:val="22"/>
        </w:rPr>
        <w:t xml:space="preserve"> qui est certifié Hébergeur de données de santé</w:t>
      </w:r>
      <w:r w:rsidR="0052255D">
        <w:rPr>
          <w:rFonts w:cs="Times"/>
          <w:sz w:val="22"/>
          <w:szCs w:val="22"/>
        </w:rPr>
        <w:t>, c’est-à-dire que ce CHU est habilité à héberger des données de santé issues d’autres centres</w:t>
      </w:r>
      <w:r w:rsidR="000F2988">
        <w:rPr>
          <w:rFonts w:cs="Times"/>
          <w:sz w:val="22"/>
          <w:szCs w:val="22"/>
        </w:rPr>
        <w:t>. Vos données seront ensuite intégrées dans une base de données hébergée sur un serveur sécurisé du CHU de Nantes.</w:t>
      </w:r>
      <w:r w:rsidR="0091226A">
        <w:rPr>
          <w:rFonts w:cs="Times"/>
          <w:sz w:val="22"/>
          <w:szCs w:val="22"/>
        </w:rPr>
        <w:t xml:space="preserve"> </w:t>
      </w:r>
      <w:r w:rsidR="000F2988">
        <w:rPr>
          <w:rFonts w:cs="Times"/>
          <w:sz w:val="22"/>
          <w:szCs w:val="22"/>
        </w:rPr>
        <w:t xml:space="preserve">Seuls les membres </w:t>
      </w:r>
      <w:r w:rsidR="0052255D">
        <w:rPr>
          <w:rFonts w:cs="Times"/>
          <w:sz w:val="22"/>
          <w:szCs w:val="22"/>
        </w:rPr>
        <w:t xml:space="preserve">habilités </w:t>
      </w:r>
      <w:r w:rsidR="000F2988">
        <w:rPr>
          <w:rFonts w:cs="Times"/>
          <w:sz w:val="22"/>
          <w:szCs w:val="22"/>
        </w:rPr>
        <w:t xml:space="preserve">de l’équipe de recherche pourront accéder aux données. </w:t>
      </w:r>
      <w:r w:rsidR="0091226A">
        <w:rPr>
          <w:rFonts w:cs="Times"/>
          <w:sz w:val="22"/>
          <w:szCs w:val="22"/>
        </w:rPr>
        <w:t xml:space="preserve">L’accès à la base </w:t>
      </w:r>
      <w:r w:rsidR="0052255D">
        <w:rPr>
          <w:rFonts w:cs="Times"/>
          <w:sz w:val="22"/>
          <w:szCs w:val="22"/>
        </w:rPr>
        <w:t>sera</w:t>
      </w:r>
      <w:r w:rsidR="0091226A">
        <w:rPr>
          <w:rFonts w:cs="Times"/>
          <w:sz w:val="22"/>
          <w:szCs w:val="22"/>
        </w:rPr>
        <w:t xml:space="preserve"> sécurisé par mot de passe</w:t>
      </w:r>
      <w:r w:rsidR="0052255D">
        <w:rPr>
          <w:rFonts w:cs="Times"/>
          <w:sz w:val="22"/>
          <w:szCs w:val="22"/>
        </w:rPr>
        <w:t xml:space="preserve"> individuel</w:t>
      </w:r>
      <w:r w:rsidR="0091226A">
        <w:rPr>
          <w:rFonts w:cs="Times"/>
          <w:sz w:val="22"/>
          <w:szCs w:val="22"/>
        </w:rPr>
        <w:t xml:space="preserve">.  </w:t>
      </w:r>
      <w:r w:rsidR="00324D21">
        <w:rPr>
          <w:rFonts w:cs="Times"/>
          <w:sz w:val="22"/>
          <w:szCs w:val="22"/>
        </w:rPr>
        <w:t>Les analyses seront toujours réalisées de manière confidentielle.</w:t>
      </w:r>
      <w:r w:rsidR="0091226A">
        <w:rPr>
          <w:rFonts w:cs="Times"/>
          <w:sz w:val="22"/>
          <w:szCs w:val="22"/>
        </w:rPr>
        <w:t xml:space="preserve"> Aucune donnée individuelle ne sera exportée de la base.</w:t>
      </w:r>
      <w:r w:rsidR="00511005">
        <w:rPr>
          <w:rFonts w:cs="Times"/>
          <w:sz w:val="22"/>
          <w:szCs w:val="22"/>
        </w:rPr>
        <w:t xml:space="preserve"> </w:t>
      </w:r>
      <w:r w:rsidR="00511005">
        <w:rPr>
          <w:rFonts w:cs="TimesNewRomanPSMT"/>
          <w:color w:val="000000"/>
          <w:sz w:val="22"/>
          <w:szCs w:val="22"/>
        </w:rPr>
        <w:t xml:space="preserve">Les résultats </w:t>
      </w:r>
      <w:r w:rsidR="00511005" w:rsidRPr="001A1C89">
        <w:rPr>
          <w:rFonts w:cs="TimesNewRomanPSMT"/>
          <w:color w:val="000000"/>
          <w:sz w:val="22"/>
          <w:szCs w:val="22"/>
        </w:rPr>
        <w:t xml:space="preserve">issus </w:t>
      </w:r>
      <w:r w:rsidR="00511005">
        <w:rPr>
          <w:rFonts w:cs="TimesNewRomanPSMT"/>
          <w:color w:val="000000"/>
          <w:sz w:val="22"/>
          <w:szCs w:val="22"/>
        </w:rPr>
        <w:t xml:space="preserve">de l’étude </w:t>
      </w:r>
      <w:r w:rsidR="00511005" w:rsidRPr="001A1C89">
        <w:rPr>
          <w:rFonts w:cs="TimesNewRomanPSMT"/>
          <w:color w:val="000000"/>
          <w:sz w:val="22"/>
          <w:szCs w:val="22"/>
        </w:rPr>
        <w:t xml:space="preserve">permettront d’améliorer les connaissances actuelles et d’optimiser la prise en charge </w:t>
      </w:r>
      <w:r w:rsidR="00511005">
        <w:rPr>
          <w:rFonts w:cs="TimesNewRomanPSMT"/>
          <w:color w:val="000000"/>
          <w:sz w:val="22"/>
          <w:szCs w:val="22"/>
        </w:rPr>
        <w:t xml:space="preserve">des patients </w:t>
      </w:r>
      <w:r w:rsidR="0052255D">
        <w:rPr>
          <w:rFonts w:cs="TimesNewRomanPSMT"/>
          <w:color w:val="000000"/>
          <w:sz w:val="22"/>
          <w:szCs w:val="22"/>
        </w:rPr>
        <w:t xml:space="preserve">qui pourront connaître la même situation médicale que celle que vous avez </w:t>
      </w:r>
      <w:proofErr w:type="gramStart"/>
      <w:r w:rsidR="0052255D">
        <w:rPr>
          <w:rFonts w:cs="TimesNewRomanPSMT"/>
          <w:color w:val="000000"/>
          <w:sz w:val="22"/>
          <w:szCs w:val="22"/>
        </w:rPr>
        <w:t>connu</w:t>
      </w:r>
      <w:proofErr w:type="gramEnd"/>
      <w:r w:rsidR="0052255D">
        <w:rPr>
          <w:rFonts w:cs="TimesNewRomanPSMT"/>
          <w:color w:val="000000"/>
          <w:sz w:val="22"/>
          <w:szCs w:val="22"/>
        </w:rPr>
        <w:t>, à savoir une hospitalisation pour insuffisance cardiaque aiguë</w:t>
      </w:r>
      <w:r w:rsidR="00511005" w:rsidRPr="001A1C89">
        <w:rPr>
          <w:rFonts w:cs="TimesNewRomanPSMT"/>
          <w:color w:val="000000"/>
          <w:sz w:val="22"/>
          <w:szCs w:val="22"/>
        </w:rPr>
        <w:t xml:space="preserve">. </w:t>
      </w:r>
      <w:r w:rsidR="00511005">
        <w:rPr>
          <w:sz w:val="22"/>
          <w:szCs w:val="22"/>
        </w:rPr>
        <w:t>L</w:t>
      </w:r>
      <w:r w:rsidR="00511005" w:rsidRPr="001A1C89">
        <w:rPr>
          <w:sz w:val="22"/>
          <w:szCs w:val="22"/>
        </w:rPr>
        <w:t>es résultats globaux de l’étude pourront vous être com</w:t>
      </w:r>
      <w:r w:rsidR="00511005">
        <w:rPr>
          <w:sz w:val="22"/>
          <w:szCs w:val="22"/>
        </w:rPr>
        <w:t xml:space="preserve">muniqués si vous le souhaitez par </w:t>
      </w:r>
      <w:r w:rsidR="004362B3" w:rsidRPr="004362B3">
        <w:rPr>
          <w:rFonts w:cs="TimesNewRomanPSMT"/>
          <w:color w:val="000000"/>
          <w:sz w:val="22"/>
          <w:szCs w:val="22"/>
          <w:highlight w:val="yellow"/>
        </w:rPr>
        <w:t xml:space="preserve">le médecin référent local de l’étude </w:t>
      </w:r>
      <w:bookmarkStart w:id="0" w:name="_GoBack"/>
      <w:bookmarkEnd w:id="0"/>
      <w:r w:rsidR="00511005" w:rsidRPr="00511005">
        <w:rPr>
          <w:i/>
          <w:sz w:val="22"/>
          <w:szCs w:val="22"/>
          <w:highlight w:val="yellow"/>
        </w:rPr>
        <w:t>titre, nom, prénom du responsable scientifique</w:t>
      </w:r>
      <w:r w:rsidR="00DD57A6" w:rsidRPr="00B95869">
        <w:rPr>
          <w:i/>
          <w:sz w:val="22"/>
          <w:szCs w:val="22"/>
          <w:highlight w:val="yellow"/>
        </w:rPr>
        <w:t xml:space="preserve">. </w:t>
      </w:r>
    </w:p>
    <w:p w14:paraId="2943605E" w14:textId="77777777" w:rsidR="0052255D" w:rsidRPr="00B95869" w:rsidRDefault="0052255D" w:rsidP="00511005">
      <w:pPr>
        <w:autoSpaceDE w:val="0"/>
        <w:autoSpaceDN w:val="0"/>
        <w:adjustRightInd w:val="0"/>
        <w:spacing w:line="276" w:lineRule="auto"/>
        <w:jc w:val="both"/>
        <w:rPr>
          <w:i/>
          <w:sz w:val="22"/>
          <w:szCs w:val="22"/>
          <w:highlight w:val="yellow"/>
        </w:rPr>
      </w:pPr>
    </w:p>
    <w:p w14:paraId="74A01CA2" w14:textId="28BA2D09" w:rsidR="00571B7D" w:rsidRPr="0091226A" w:rsidRDefault="0052255D" w:rsidP="00A57158">
      <w:pPr>
        <w:autoSpaceDE w:val="0"/>
        <w:autoSpaceDN w:val="0"/>
        <w:adjustRightInd w:val="0"/>
        <w:spacing w:line="276" w:lineRule="auto"/>
        <w:jc w:val="both"/>
        <w:rPr>
          <w:rFonts w:cs="Times"/>
          <w:sz w:val="22"/>
          <w:szCs w:val="22"/>
        </w:rPr>
      </w:pPr>
      <w:r>
        <w:rPr>
          <w:rFonts w:cs="Times"/>
          <w:sz w:val="22"/>
          <w:szCs w:val="22"/>
        </w:rPr>
        <w:t>Pour des raisons de transparence scientifique, v</w:t>
      </w:r>
      <w:r w:rsidR="00571B7D">
        <w:rPr>
          <w:rFonts w:cs="Times"/>
          <w:sz w:val="22"/>
          <w:szCs w:val="22"/>
        </w:rPr>
        <w:t xml:space="preserve">os données seront conservées </w:t>
      </w:r>
      <w:r>
        <w:rPr>
          <w:rFonts w:cs="Times"/>
          <w:sz w:val="22"/>
          <w:szCs w:val="22"/>
        </w:rPr>
        <w:t>dans cette</w:t>
      </w:r>
      <w:r w:rsidR="00ED7FBB">
        <w:rPr>
          <w:rFonts w:cs="Times"/>
          <w:sz w:val="22"/>
          <w:szCs w:val="22"/>
        </w:rPr>
        <w:t xml:space="preserve"> </w:t>
      </w:r>
      <w:r w:rsidR="007A6FE9">
        <w:rPr>
          <w:rFonts w:cs="Times"/>
          <w:sz w:val="22"/>
          <w:szCs w:val="22"/>
        </w:rPr>
        <w:t xml:space="preserve">base </w:t>
      </w:r>
      <w:r w:rsidR="00ED7FBB">
        <w:rPr>
          <w:rFonts w:cs="Times"/>
          <w:sz w:val="22"/>
          <w:szCs w:val="22"/>
        </w:rPr>
        <w:t xml:space="preserve">2 </w:t>
      </w:r>
      <w:r w:rsidR="00571B7D">
        <w:rPr>
          <w:rFonts w:cs="Times"/>
          <w:sz w:val="22"/>
          <w:szCs w:val="22"/>
        </w:rPr>
        <w:t>ans</w:t>
      </w:r>
      <w:r w:rsidR="00ED7FBB">
        <w:rPr>
          <w:rFonts w:cs="Times"/>
          <w:sz w:val="22"/>
          <w:szCs w:val="22"/>
        </w:rPr>
        <w:t xml:space="preserve"> après la dernière publication liée à l’étude.</w:t>
      </w:r>
    </w:p>
    <w:p w14:paraId="3D776F88" w14:textId="77777777" w:rsidR="00F94109" w:rsidRDefault="00F94109" w:rsidP="00A57158">
      <w:pPr>
        <w:autoSpaceDE w:val="0"/>
        <w:autoSpaceDN w:val="0"/>
        <w:adjustRightInd w:val="0"/>
        <w:spacing w:line="276" w:lineRule="auto"/>
        <w:jc w:val="both"/>
        <w:rPr>
          <w:rFonts w:cs="TimesNewRomanPSMT"/>
          <w:color w:val="000000"/>
          <w:sz w:val="22"/>
          <w:szCs w:val="22"/>
        </w:rPr>
      </w:pPr>
    </w:p>
    <w:p w14:paraId="29FE97D6" w14:textId="77777777" w:rsidR="00096102" w:rsidRPr="00B03157" w:rsidRDefault="00511005" w:rsidP="00A57158">
      <w:pPr>
        <w:autoSpaceDE w:val="0"/>
        <w:autoSpaceDN w:val="0"/>
        <w:adjustRightInd w:val="0"/>
        <w:spacing w:line="276" w:lineRule="auto"/>
        <w:jc w:val="both"/>
        <w:rPr>
          <w:rFonts w:cs="TimesNewRomanPSMT"/>
          <w:b/>
          <w:color w:val="000000"/>
          <w:sz w:val="22"/>
          <w:szCs w:val="22"/>
        </w:rPr>
      </w:pPr>
      <w:r w:rsidRPr="00B03157">
        <w:rPr>
          <w:rFonts w:cs="TimesNewRomanPSMT"/>
          <w:b/>
          <w:color w:val="000000"/>
          <w:sz w:val="22"/>
          <w:szCs w:val="22"/>
        </w:rPr>
        <w:t>Quels sont vos droits ?</w:t>
      </w:r>
    </w:p>
    <w:p w14:paraId="2713C802" w14:textId="14F25097" w:rsidR="00511005" w:rsidRDefault="00511005" w:rsidP="00A57158">
      <w:pPr>
        <w:autoSpaceDE w:val="0"/>
        <w:autoSpaceDN w:val="0"/>
        <w:adjustRightInd w:val="0"/>
        <w:spacing w:line="276" w:lineRule="auto"/>
        <w:jc w:val="both"/>
        <w:rPr>
          <w:rFonts w:cs="TimesNewRomanPSMT"/>
          <w:color w:val="000000"/>
          <w:sz w:val="22"/>
          <w:szCs w:val="22"/>
        </w:rPr>
      </w:pPr>
      <w:r>
        <w:rPr>
          <w:rFonts w:cs="TimesNewRomanPSMT"/>
          <w:color w:val="000000"/>
          <w:sz w:val="22"/>
          <w:szCs w:val="22"/>
        </w:rPr>
        <w:t xml:space="preserve">Conformément aux dispositions de la loi Informatique et Libertés du 6 janvier 1978 modifiée et au Règlement Général sur la Protection des Données du 27 avril 2016 vous disposez </w:t>
      </w:r>
      <w:r w:rsidR="006A37A3" w:rsidRPr="004F394D">
        <w:rPr>
          <w:rFonts w:cs="TimesNewRomanPSMT"/>
          <w:sz w:val="22"/>
          <w:szCs w:val="22"/>
        </w:rPr>
        <w:t xml:space="preserve">d’un droit d’accès, de rectification, et de limitation du traitement de vos données. Ces droits s’exercent </w:t>
      </w:r>
      <w:r w:rsidR="00B03157">
        <w:rPr>
          <w:rFonts w:cs="TimesNewRomanPSMT"/>
          <w:sz w:val="22"/>
          <w:szCs w:val="22"/>
        </w:rPr>
        <w:t xml:space="preserve">auprès </w:t>
      </w:r>
      <w:r w:rsidR="00B03157" w:rsidRPr="004362B3">
        <w:rPr>
          <w:rFonts w:cs="TimesNewRomanPSMT"/>
          <w:color w:val="000000"/>
          <w:sz w:val="22"/>
          <w:szCs w:val="22"/>
          <w:highlight w:val="yellow"/>
        </w:rPr>
        <w:t xml:space="preserve">du médecin référent local de l’étude </w:t>
      </w:r>
      <w:r w:rsidR="00851F68" w:rsidRPr="004362B3">
        <w:rPr>
          <w:rFonts w:cs="TimesNewRomanPSMT"/>
          <w:color w:val="000000"/>
          <w:sz w:val="22"/>
          <w:szCs w:val="22"/>
          <w:highlight w:val="yellow"/>
        </w:rPr>
        <w:t>GAVROCHE</w:t>
      </w:r>
      <w:r w:rsidR="00B03157" w:rsidRPr="004362B3">
        <w:rPr>
          <w:rFonts w:cs="TimesNewRomanPSMT"/>
          <w:color w:val="000000"/>
          <w:sz w:val="22"/>
          <w:szCs w:val="22"/>
          <w:highlight w:val="yellow"/>
        </w:rPr>
        <w:t>,</w:t>
      </w:r>
      <w:r w:rsidR="00B03157" w:rsidRPr="00C177F1">
        <w:rPr>
          <w:rFonts w:cs="TimesNewRomanPSMT"/>
          <w:i/>
          <w:color w:val="000000"/>
          <w:sz w:val="22"/>
          <w:szCs w:val="22"/>
          <w:highlight w:val="yellow"/>
        </w:rPr>
        <w:t xml:space="preserve"> Nom, Prénom, adresse mél ou cordonnées </w:t>
      </w:r>
      <w:r w:rsidR="00B03157" w:rsidRPr="00851F68">
        <w:rPr>
          <w:rFonts w:cs="TimesNewRomanPSMT"/>
          <w:i/>
          <w:color w:val="000000"/>
          <w:sz w:val="22"/>
          <w:szCs w:val="22"/>
          <w:highlight w:val="yellow"/>
        </w:rPr>
        <w:t>postales</w:t>
      </w:r>
      <w:r w:rsidR="00B03157" w:rsidRPr="00851F68">
        <w:rPr>
          <w:rFonts w:cs="TimesNewRomanPSMT"/>
          <w:color w:val="000000"/>
          <w:sz w:val="22"/>
          <w:szCs w:val="22"/>
          <w:highlight w:val="yellow"/>
        </w:rPr>
        <w:t xml:space="preserve">  (</w:t>
      </w:r>
      <w:r w:rsidR="00B03157" w:rsidRPr="00851F68">
        <w:rPr>
          <w:rFonts w:cs="TimesNewRomanPSMT"/>
          <w:i/>
          <w:color w:val="000000"/>
          <w:sz w:val="22"/>
          <w:szCs w:val="22"/>
          <w:highlight w:val="yellow"/>
        </w:rPr>
        <w:t>ou</w:t>
      </w:r>
      <w:r w:rsidR="00B03157" w:rsidRPr="00851F68">
        <w:rPr>
          <w:rFonts w:cs="TimesNewRomanPSMT"/>
          <w:color w:val="000000"/>
          <w:sz w:val="22"/>
          <w:szCs w:val="22"/>
          <w:highlight w:val="yellow"/>
        </w:rPr>
        <w:t xml:space="preserve"> </w:t>
      </w:r>
      <w:r w:rsidR="00B03157" w:rsidRPr="00851F68">
        <w:rPr>
          <w:rFonts w:cs="TimesNewRomanPSMT"/>
          <w:i/>
          <w:color w:val="000000"/>
          <w:sz w:val="22"/>
          <w:szCs w:val="22"/>
          <w:highlight w:val="yellow"/>
        </w:rPr>
        <w:t>au choix de l’établissement)</w:t>
      </w:r>
      <w:r w:rsidR="00B03157" w:rsidRPr="00851F68">
        <w:rPr>
          <w:rFonts w:cs="TimesNewRomanPSMT"/>
          <w:color w:val="000000"/>
          <w:sz w:val="22"/>
          <w:szCs w:val="22"/>
          <w:highlight w:val="yellow"/>
        </w:rPr>
        <w:t xml:space="preserve"> le délégué à la protection des données de</w:t>
      </w:r>
      <w:r w:rsidR="00B03157">
        <w:rPr>
          <w:rFonts w:cs="TimesNewRomanPSMT"/>
          <w:color w:val="000000"/>
          <w:sz w:val="22"/>
          <w:szCs w:val="22"/>
        </w:rPr>
        <w:t xml:space="preserve"> </w:t>
      </w:r>
      <w:r w:rsidR="00B03157" w:rsidRPr="00FD70B9">
        <w:rPr>
          <w:rFonts w:cs="TimesNewRomanPSMT"/>
          <w:i/>
          <w:color w:val="000000"/>
          <w:sz w:val="22"/>
          <w:szCs w:val="22"/>
          <w:highlight w:val="yellow"/>
        </w:rPr>
        <w:t>nom de l’établissement où a été pris en charge le patient</w:t>
      </w:r>
      <w:r w:rsidR="00B03157" w:rsidRPr="00734C9C">
        <w:rPr>
          <w:rFonts w:cs="TimesNewRomanPSMT"/>
          <w:i/>
          <w:color w:val="000000"/>
          <w:sz w:val="22"/>
          <w:szCs w:val="22"/>
          <w:highlight w:val="yellow"/>
        </w:rPr>
        <w:t>, adresse de contact</w:t>
      </w:r>
      <w:r w:rsidR="00B03157">
        <w:rPr>
          <w:rFonts w:cs="TimesNewRomanPSMT"/>
          <w:color w:val="000000"/>
          <w:sz w:val="22"/>
          <w:szCs w:val="22"/>
        </w:rPr>
        <w:t>.</w:t>
      </w:r>
    </w:p>
    <w:p w14:paraId="3CECB158" w14:textId="5F8ACFAC" w:rsidR="00806639" w:rsidRDefault="00806639" w:rsidP="00A57158">
      <w:pPr>
        <w:autoSpaceDE w:val="0"/>
        <w:autoSpaceDN w:val="0"/>
        <w:adjustRightInd w:val="0"/>
        <w:spacing w:line="276" w:lineRule="auto"/>
        <w:jc w:val="both"/>
        <w:rPr>
          <w:rFonts w:cs="TimesNewRomanPSMT"/>
          <w:color w:val="000000"/>
          <w:sz w:val="22"/>
          <w:szCs w:val="22"/>
        </w:rPr>
      </w:pPr>
      <w:r>
        <w:rPr>
          <w:rFonts w:cs="TimesNewRomanPSMT"/>
          <w:color w:val="000000"/>
          <w:sz w:val="22"/>
          <w:szCs w:val="22"/>
        </w:rPr>
        <w:t xml:space="preserve">Vous </w:t>
      </w:r>
      <w:r w:rsidR="00AB2032">
        <w:rPr>
          <w:rFonts w:cs="TimesNewRomanPSMT"/>
          <w:color w:val="000000"/>
          <w:sz w:val="22"/>
          <w:szCs w:val="22"/>
        </w:rPr>
        <w:t xml:space="preserve">pouvez </w:t>
      </w:r>
      <w:r w:rsidRPr="00483F61">
        <w:rPr>
          <w:rFonts w:cs="TimesNewRomanPSMT"/>
          <w:sz w:val="22"/>
          <w:szCs w:val="22"/>
        </w:rPr>
        <w:t xml:space="preserve">à tout moment </w:t>
      </w:r>
      <w:r>
        <w:rPr>
          <w:rFonts w:cs="TimesNewRomanPSMT"/>
          <w:color w:val="000000"/>
          <w:sz w:val="22"/>
          <w:szCs w:val="22"/>
        </w:rPr>
        <w:t>vous opposer au traitement d</w:t>
      </w:r>
      <w:r w:rsidR="006C2183">
        <w:rPr>
          <w:rFonts w:cs="TimesNewRomanPSMT"/>
          <w:color w:val="000000"/>
          <w:sz w:val="22"/>
          <w:szCs w:val="22"/>
        </w:rPr>
        <w:t>e vos données pour cette étude</w:t>
      </w:r>
      <w:r w:rsidR="0052255D">
        <w:rPr>
          <w:rFonts w:cs="TimesNewRomanPSMT"/>
          <w:color w:val="000000"/>
          <w:sz w:val="22"/>
          <w:szCs w:val="22"/>
        </w:rPr>
        <w:t>,</w:t>
      </w:r>
      <w:r w:rsidR="00BA7640">
        <w:rPr>
          <w:rFonts w:cs="TimesNewRomanPSMT"/>
          <w:color w:val="000000"/>
          <w:sz w:val="22"/>
          <w:szCs w:val="22"/>
        </w:rPr>
        <w:t xml:space="preserve"> dans la mesure où les analyses </w:t>
      </w:r>
      <w:r w:rsidR="00FF08ED">
        <w:rPr>
          <w:rFonts w:cs="TimesNewRomanPSMT"/>
          <w:color w:val="000000"/>
          <w:sz w:val="22"/>
          <w:szCs w:val="22"/>
        </w:rPr>
        <w:t>ne sont pas en cours ou réalisées</w:t>
      </w:r>
      <w:r w:rsidR="00BA7640">
        <w:rPr>
          <w:rFonts w:cs="TimesNewRomanPSMT"/>
          <w:color w:val="000000"/>
          <w:sz w:val="22"/>
          <w:szCs w:val="22"/>
        </w:rPr>
        <w:t xml:space="preserve">.  </w:t>
      </w:r>
    </w:p>
    <w:p w14:paraId="6B4DD635" w14:textId="77777777" w:rsidR="006C5A1D" w:rsidRDefault="006C5A1D" w:rsidP="00A57158">
      <w:pPr>
        <w:autoSpaceDE w:val="0"/>
        <w:autoSpaceDN w:val="0"/>
        <w:adjustRightInd w:val="0"/>
        <w:spacing w:line="276" w:lineRule="auto"/>
        <w:jc w:val="both"/>
        <w:rPr>
          <w:rFonts w:cs="TimesNewRomanPSMT"/>
          <w:color w:val="000000"/>
          <w:sz w:val="22"/>
          <w:szCs w:val="22"/>
        </w:rPr>
      </w:pPr>
    </w:p>
    <w:p w14:paraId="095E7542" w14:textId="6B3CF3DA" w:rsidR="007A6FE9" w:rsidRPr="006C5A1D" w:rsidRDefault="007A6FE9" w:rsidP="00A57158">
      <w:pPr>
        <w:autoSpaceDE w:val="0"/>
        <w:autoSpaceDN w:val="0"/>
        <w:adjustRightInd w:val="0"/>
        <w:spacing w:line="276" w:lineRule="auto"/>
        <w:jc w:val="both"/>
        <w:rPr>
          <w:rFonts w:cs="TimesNewRomanPSMT"/>
          <w:color w:val="FF0000"/>
          <w:sz w:val="22"/>
          <w:szCs w:val="22"/>
        </w:rPr>
      </w:pPr>
      <w:r w:rsidRPr="006C5A1D">
        <w:rPr>
          <w:rFonts w:cs="TimesNewRomanPSMT"/>
          <w:color w:val="FF0000"/>
          <w:sz w:val="22"/>
          <w:szCs w:val="22"/>
        </w:rPr>
        <w:t xml:space="preserve">Pour des questions techniques de sécurité, toute correspondance entre votre identité et le numéro anonyme qui vous sera attribué pour l’étude sera irréversiblement effacée une fois la base prête et contrôlée. </w:t>
      </w:r>
      <w:r w:rsidR="006C5A1D">
        <w:rPr>
          <w:rFonts w:cs="TimesNewRomanPSMT"/>
          <w:color w:val="FF0000"/>
          <w:sz w:val="22"/>
          <w:szCs w:val="22"/>
        </w:rPr>
        <w:t xml:space="preserve">Ensuite, </w:t>
      </w:r>
      <w:r w:rsidR="00CA2E7C">
        <w:rPr>
          <w:rFonts w:cs="TimesNewRomanPSMT"/>
          <w:color w:val="FF0000"/>
          <w:sz w:val="22"/>
          <w:szCs w:val="22"/>
        </w:rPr>
        <w:t xml:space="preserve">il </w:t>
      </w:r>
      <w:r w:rsidRPr="006C5A1D">
        <w:rPr>
          <w:rFonts w:cs="TimesNewRomanPSMT"/>
          <w:color w:val="FF0000"/>
          <w:sz w:val="22"/>
          <w:szCs w:val="22"/>
        </w:rPr>
        <w:t xml:space="preserve">ne nous sera plus possible de vous </w:t>
      </w:r>
      <w:r w:rsidR="006C5A1D">
        <w:rPr>
          <w:rFonts w:cs="TimesNewRomanPSMT"/>
          <w:color w:val="FF0000"/>
          <w:sz w:val="22"/>
          <w:szCs w:val="22"/>
        </w:rPr>
        <w:t>ré-identifier</w:t>
      </w:r>
      <w:r w:rsidRPr="006C5A1D">
        <w:rPr>
          <w:rFonts w:cs="TimesNewRomanPSMT"/>
          <w:color w:val="FF0000"/>
          <w:sz w:val="22"/>
          <w:szCs w:val="22"/>
        </w:rPr>
        <w:t xml:space="preserve"> dans la base et donc de </w:t>
      </w:r>
      <w:r w:rsidR="006C5A1D">
        <w:rPr>
          <w:rFonts w:cs="TimesNewRomanPSMT"/>
          <w:color w:val="FF0000"/>
          <w:sz w:val="22"/>
          <w:szCs w:val="22"/>
        </w:rPr>
        <w:t>faire valoir</w:t>
      </w:r>
      <w:r w:rsidRPr="006C5A1D">
        <w:rPr>
          <w:rFonts w:cs="TimesNewRomanPSMT"/>
          <w:color w:val="FF0000"/>
          <w:sz w:val="22"/>
          <w:szCs w:val="22"/>
        </w:rPr>
        <w:t xml:space="preserve"> vos droits </w:t>
      </w:r>
      <w:r w:rsidR="006C5A1D">
        <w:rPr>
          <w:rFonts w:cs="TimesNewRomanPSMT"/>
          <w:color w:val="FF0000"/>
          <w:sz w:val="22"/>
          <w:szCs w:val="22"/>
        </w:rPr>
        <w:t>d’opposition</w:t>
      </w:r>
      <w:r w:rsidR="00CA2E7C">
        <w:rPr>
          <w:rFonts w:cs="TimesNewRomanPSMT"/>
          <w:color w:val="FF0000"/>
          <w:sz w:val="22"/>
          <w:szCs w:val="22"/>
        </w:rPr>
        <w:t>, d’accès, de rectification et de limitation du traitement de vos données</w:t>
      </w:r>
      <w:r w:rsidRPr="006C5A1D">
        <w:rPr>
          <w:rFonts w:cs="TimesNewRomanPSMT"/>
          <w:color w:val="FF0000"/>
          <w:sz w:val="22"/>
          <w:szCs w:val="22"/>
        </w:rPr>
        <w:t>. Le délai entre le début de l’étude et l’effacement de la correspondance sera de 3 mois minimum.</w:t>
      </w:r>
    </w:p>
    <w:p w14:paraId="3894614A" w14:textId="501C2BFD" w:rsidR="007A6FE9" w:rsidRPr="006C5A1D" w:rsidRDefault="007A6FE9" w:rsidP="00A57158">
      <w:pPr>
        <w:autoSpaceDE w:val="0"/>
        <w:autoSpaceDN w:val="0"/>
        <w:adjustRightInd w:val="0"/>
        <w:spacing w:line="276" w:lineRule="auto"/>
        <w:jc w:val="both"/>
        <w:rPr>
          <w:rFonts w:cs="TimesNewRomanPSMT"/>
          <w:color w:val="FF0000"/>
          <w:sz w:val="22"/>
          <w:szCs w:val="22"/>
        </w:rPr>
      </w:pPr>
      <w:r w:rsidRPr="006C5A1D">
        <w:rPr>
          <w:rFonts w:cs="TimesNewRomanPSMT"/>
          <w:color w:val="FF0000"/>
          <w:sz w:val="22"/>
          <w:szCs w:val="22"/>
        </w:rPr>
        <w:lastRenderedPageBreak/>
        <w:t xml:space="preserve">En complément, conformément à l’article 11.2 du RGPD, vous avez la possibilité, au-delà de ce délai, de nous fournir des informations complémentaires permettant de vous </w:t>
      </w:r>
      <w:proofErr w:type="spellStart"/>
      <w:r w:rsidRPr="006C5A1D">
        <w:rPr>
          <w:rFonts w:cs="TimesNewRomanPSMT"/>
          <w:color w:val="FF0000"/>
          <w:sz w:val="22"/>
          <w:szCs w:val="22"/>
        </w:rPr>
        <w:t>réidentifier</w:t>
      </w:r>
      <w:proofErr w:type="spellEnd"/>
      <w:r w:rsidRPr="006C5A1D">
        <w:rPr>
          <w:rFonts w:cs="TimesNewRomanPSMT"/>
          <w:color w:val="FF0000"/>
          <w:sz w:val="22"/>
          <w:szCs w:val="22"/>
        </w:rPr>
        <w:t xml:space="preserve"> et ainsi de permettre l’exercice de vos droits.</w:t>
      </w:r>
    </w:p>
    <w:p w14:paraId="5F5C54C8" w14:textId="77777777" w:rsidR="00930C3E" w:rsidRDefault="00930C3E" w:rsidP="00A57158">
      <w:pPr>
        <w:autoSpaceDE w:val="0"/>
        <w:autoSpaceDN w:val="0"/>
        <w:adjustRightInd w:val="0"/>
        <w:spacing w:line="276" w:lineRule="auto"/>
        <w:jc w:val="both"/>
        <w:rPr>
          <w:rFonts w:cs="TimesNewRomanPSMT"/>
          <w:color w:val="000000"/>
          <w:sz w:val="22"/>
          <w:szCs w:val="22"/>
        </w:rPr>
      </w:pPr>
    </w:p>
    <w:p w14:paraId="0F6F5D5B" w14:textId="7330BE67" w:rsidR="008C60CD" w:rsidRPr="004362B3" w:rsidRDefault="00930C3E" w:rsidP="00A57158">
      <w:pPr>
        <w:autoSpaceDE w:val="0"/>
        <w:autoSpaceDN w:val="0"/>
        <w:adjustRightInd w:val="0"/>
        <w:spacing w:line="276" w:lineRule="auto"/>
        <w:jc w:val="both"/>
        <w:rPr>
          <w:rFonts w:cs="TimesNewRomanPSMT"/>
          <w:i/>
          <w:color w:val="000000"/>
          <w:sz w:val="22"/>
          <w:szCs w:val="22"/>
        </w:rPr>
      </w:pPr>
      <w:r>
        <w:rPr>
          <w:rFonts w:cs="TimesNewRomanPSMT"/>
          <w:color w:val="000000"/>
          <w:sz w:val="22"/>
          <w:szCs w:val="22"/>
        </w:rPr>
        <w:t xml:space="preserve">Pour toute question concernant vos droits vous pouvez contacter le Délégué à la Protection des Données de </w:t>
      </w:r>
      <w:r w:rsidRPr="00FD70B9">
        <w:rPr>
          <w:rFonts w:cs="TimesNewRomanPSMT"/>
          <w:i/>
          <w:color w:val="000000"/>
          <w:sz w:val="22"/>
          <w:szCs w:val="22"/>
          <w:highlight w:val="yellow"/>
        </w:rPr>
        <w:t>nom de l’établissement où a été pris en charge le patient</w:t>
      </w:r>
      <w:r w:rsidRPr="00734C9C">
        <w:rPr>
          <w:rFonts w:cs="TimesNewRomanPSMT"/>
          <w:i/>
          <w:color w:val="000000"/>
          <w:sz w:val="22"/>
          <w:szCs w:val="22"/>
          <w:highlight w:val="yellow"/>
        </w:rPr>
        <w:t>, adresse de contact</w:t>
      </w:r>
      <w:r>
        <w:rPr>
          <w:rFonts w:cs="TimesNewRomanPSMT"/>
          <w:i/>
          <w:color w:val="000000"/>
          <w:sz w:val="22"/>
          <w:szCs w:val="22"/>
        </w:rPr>
        <w:t xml:space="preserve">, </w:t>
      </w:r>
      <w:r w:rsidRPr="00930C3E">
        <w:rPr>
          <w:rFonts w:cs="TimesNewRomanPSMT"/>
          <w:i/>
          <w:color w:val="000000"/>
          <w:sz w:val="22"/>
          <w:szCs w:val="22"/>
          <w:highlight w:val="yellow"/>
        </w:rPr>
        <w:t>(</w:t>
      </w:r>
      <w:r>
        <w:rPr>
          <w:rFonts w:cs="TimesNewRomanPSMT"/>
          <w:i/>
          <w:color w:val="000000"/>
          <w:sz w:val="22"/>
          <w:szCs w:val="22"/>
          <w:highlight w:val="yellow"/>
        </w:rPr>
        <w:t>adresse de contact</w:t>
      </w:r>
      <w:r>
        <w:rPr>
          <w:rFonts w:cs="TimesNewRomanPSMT"/>
          <w:i/>
          <w:color w:val="000000"/>
          <w:sz w:val="22"/>
          <w:szCs w:val="22"/>
        </w:rPr>
        <w:t>).</w:t>
      </w:r>
      <w:r w:rsidR="008C60CD" w:rsidRPr="008C60CD">
        <w:rPr>
          <w:rFonts w:cs="TimesNewRomanPSMT"/>
          <w:color w:val="000000"/>
          <w:sz w:val="22"/>
          <w:szCs w:val="22"/>
        </w:rPr>
        <w:t>Vous disposez également du droit d’introduire une réclamation auprès de la Commission nationale Informatique et Libertés (CNIL).</w:t>
      </w:r>
    </w:p>
    <w:p w14:paraId="3E5D3052" w14:textId="77777777" w:rsidR="000F3FCD" w:rsidRDefault="000F3FCD" w:rsidP="00A57158">
      <w:pPr>
        <w:autoSpaceDE w:val="0"/>
        <w:autoSpaceDN w:val="0"/>
        <w:adjustRightInd w:val="0"/>
        <w:spacing w:line="276" w:lineRule="auto"/>
        <w:jc w:val="both"/>
        <w:rPr>
          <w:rFonts w:cs="TimesNewRomanPSMT"/>
          <w:color w:val="000000"/>
          <w:sz w:val="22"/>
          <w:szCs w:val="22"/>
        </w:rPr>
      </w:pPr>
    </w:p>
    <w:p w14:paraId="18137F7A" w14:textId="77777777" w:rsidR="00431222" w:rsidRPr="00431222" w:rsidRDefault="00431222" w:rsidP="00A57158">
      <w:pPr>
        <w:autoSpaceDE w:val="0"/>
        <w:autoSpaceDN w:val="0"/>
        <w:adjustRightInd w:val="0"/>
        <w:spacing w:line="276" w:lineRule="auto"/>
        <w:jc w:val="both"/>
        <w:rPr>
          <w:rFonts w:cs="TimesNewRomanPSMT"/>
          <w:b/>
          <w:color w:val="000000"/>
          <w:sz w:val="22"/>
          <w:szCs w:val="22"/>
        </w:rPr>
      </w:pPr>
      <w:r w:rsidRPr="00431222">
        <w:rPr>
          <w:rFonts w:cs="TimesNewRomanPSMT"/>
          <w:b/>
          <w:color w:val="000000"/>
          <w:sz w:val="22"/>
          <w:szCs w:val="22"/>
        </w:rPr>
        <w:t>Quel est le cadre réglementaire de cette étude ?</w:t>
      </w:r>
    </w:p>
    <w:p w14:paraId="3F0E1BF3" w14:textId="730FBDF6" w:rsidR="005B3FA3" w:rsidRPr="005B3FA3" w:rsidRDefault="005B3FA3" w:rsidP="00AF700A">
      <w:pPr>
        <w:autoSpaceDE w:val="0"/>
        <w:autoSpaceDN w:val="0"/>
        <w:adjustRightInd w:val="0"/>
        <w:spacing w:line="276" w:lineRule="auto"/>
        <w:jc w:val="both"/>
        <w:rPr>
          <w:rFonts w:cs="TimesNewRomanPSMT"/>
          <w:color w:val="000000"/>
          <w:sz w:val="22"/>
          <w:szCs w:val="22"/>
        </w:rPr>
      </w:pPr>
      <w:r w:rsidRPr="00714FD0">
        <w:rPr>
          <w:rFonts w:cs="TimesNewRomanPSMT"/>
          <w:color w:val="000000"/>
          <w:sz w:val="22"/>
          <w:szCs w:val="22"/>
        </w:rPr>
        <w:t xml:space="preserve">Cette étude a reçu un avis favorable du CESREES (Comité </w:t>
      </w:r>
      <w:r w:rsidR="0052255D" w:rsidRPr="00714FD0">
        <w:rPr>
          <w:rFonts w:cs="TimesNewRomanPSMT"/>
          <w:color w:val="000000"/>
          <w:sz w:val="22"/>
          <w:szCs w:val="22"/>
        </w:rPr>
        <w:t>E</w:t>
      </w:r>
      <w:r w:rsidRPr="00714FD0">
        <w:rPr>
          <w:rFonts w:cs="TimesNewRomanPSMT"/>
          <w:color w:val="000000"/>
          <w:sz w:val="22"/>
          <w:szCs w:val="22"/>
        </w:rPr>
        <w:t xml:space="preserve">thique et </w:t>
      </w:r>
      <w:r w:rsidR="0052255D" w:rsidRPr="00714FD0">
        <w:rPr>
          <w:rFonts w:cs="TimesNewRomanPSMT"/>
          <w:color w:val="000000"/>
          <w:sz w:val="22"/>
          <w:szCs w:val="22"/>
        </w:rPr>
        <w:t>S</w:t>
      </w:r>
      <w:r w:rsidRPr="00714FD0">
        <w:rPr>
          <w:rFonts w:cs="TimesNewRomanPSMT"/>
          <w:color w:val="000000"/>
          <w:sz w:val="22"/>
          <w:szCs w:val="22"/>
        </w:rPr>
        <w:t xml:space="preserve">cientifique pour les </w:t>
      </w:r>
      <w:r w:rsidR="0052255D" w:rsidRPr="00714FD0">
        <w:rPr>
          <w:rFonts w:cs="TimesNewRomanPSMT"/>
          <w:color w:val="000000"/>
          <w:sz w:val="22"/>
          <w:szCs w:val="22"/>
        </w:rPr>
        <w:t>R</w:t>
      </w:r>
      <w:r w:rsidRPr="00714FD0">
        <w:rPr>
          <w:rFonts w:cs="TimesNewRomanPSMT"/>
          <w:color w:val="000000"/>
          <w:sz w:val="22"/>
          <w:szCs w:val="22"/>
        </w:rPr>
        <w:t xml:space="preserve">echerches, </w:t>
      </w:r>
      <w:r w:rsidR="0052255D" w:rsidRPr="00714FD0">
        <w:rPr>
          <w:rFonts w:cs="TimesNewRomanPSMT"/>
          <w:color w:val="000000"/>
          <w:sz w:val="22"/>
          <w:szCs w:val="22"/>
        </w:rPr>
        <w:t>E</w:t>
      </w:r>
      <w:r w:rsidRPr="00714FD0">
        <w:rPr>
          <w:rFonts w:cs="TimesNewRomanPSMT"/>
          <w:color w:val="000000"/>
          <w:sz w:val="22"/>
          <w:szCs w:val="22"/>
        </w:rPr>
        <w:t xml:space="preserve">tudes et </w:t>
      </w:r>
      <w:r w:rsidR="0052255D" w:rsidRPr="00714FD0">
        <w:rPr>
          <w:rFonts w:cs="TimesNewRomanPSMT"/>
          <w:color w:val="000000"/>
          <w:sz w:val="22"/>
          <w:szCs w:val="22"/>
        </w:rPr>
        <w:t>E</w:t>
      </w:r>
      <w:r w:rsidRPr="00714FD0">
        <w:rPr>
          <w:rFonts w:cs="TimesNewRomanPSMT"/>
          <w:color w:val="000000"/>
          <w:sz w:val="22"/>
          <w:szCs w:val="22"/>
        </w:rPr>
        <w:t xml:space="preserve">valuations en </w:t>
      </w:r>
      <w:r w:rsidR="0052255D" w:rsidRPr="00714FD0">
        <w:rPr>
          <w:rFonts w:cs="TimesNewRomanPSMT"/>
          <w:color w:val="000000"/>
          <w:sz w:val="22"/>
          <w:szCs w:val="22"/>
        </w:rPr>
        <w:t>S</w:t>
      </w:r>
      <w:r w:rsidRPr="00714FD0">
        <w:rPr>
          <w:rFonts w:cs="TimesNewRomanPSMT"/>
          <w:color w:val="000000"/>
          <w:sz w:val="22"/>
          <w:szCs w:val="22"/>
        </w:rPr>
        <w:t xml:space="preserve">anté) et une autorisation de la Commission Nationale de l’Informatique et des Libertés le </w:t>
      </w:r>
      <w:r w:rsidR="00714FD0" w:rsidRPr="00714FD0">
        <w:rPr>
          <w:rFonts w:cs="TimesNewRomanPSMT"/>
          <w:color w:val="000000"/>
          <w:sz w:val="22"/>
          <w:szCs w:val="22"/>
        </w:rPr>
        <w:t>3 décembre 2021</w:t>
      </w:r>
      <w:r w:rsidRPr="00714FD0">
        <w:rPr>
          <w:rFonts w:cs="TimesNewRomanPSMT"/>
          <w:color w:val="000000"/>
          <w:sz w:val="22"/>
          <w:szCs w:val="22"/>
        </w:rPr>
        <w:t xml:space="preserve">. </w:t>
      </w:r>
      <w:r w:rsidRPr="00714FD0">
        <w:rPr>
          <w:rFonts w:cs="TimesNewRomanPSMT"/>
          <w:sz w:val="22"/>
          <w:szCs w:val="22"/>
        </w:rPr>
        <w:t xml:space="preserve">Le traitement de données </w:t>
      </w:r>
      <w:r w:rsidR="00907B96" w:rsidRPr="00714FD0">
        <w:rPr>
          <w:rFonts w:cs="TimesNewRomanPSMT"/>
          <w:sz w:val="22"/>
          <w:szCs w:val="22"/>
        </w:rPr>
        <w:t>réalisé dans le cadre de</w:t>
      </w:r>
      <w:r w:rsidRPr="00714FD0">
        <w:rPr>
          <w:rFonts w:cs="TimesNewRomanPSMT"/>
          <w:sz w:val="22"/>
          <w:szCs w:val="22"/>
        </w:rPr>
        <w:t xml:space="preserve"> cette étude répond à l’exécution d’une mission d’intérêt public dont est investi le</w:t>
      </w:r>
      <w:r w:rsidR="0052255D" w:rsidRPr="00714FD0">
        <w:rPr>
          <w:rFonts w:cs="TimesNewRomanPSMT"/>
          <w:sz w:val="22"/>
          <w:szCs w:val="22"/>
        </w:rPr>
        <w:t xml:space="preserve"> CHU de Nantes </w:t>
      </w:r>
      <w:r w:rsidRPr="00714FD0">
        <w:rPr>
          <w:rFonts w:cs="TimesNewRomanPSMT"/>
          <w:sz w:val="22"/>
          <w:szCs w:val="22"/>
        </w:rPr>
        <w:t>et nécessite le traitement de vos données personnelles de santé à des fins de recherche scientif</w:t>
      </w:r>
      <w:r w:rsidR="00907B96" w:rsidRPr="00714FD0">
        <w:rPr>
          <w:rFonts w:cs="TimesNewRomanPSMT"/>
          <w:sz w:val="22"/>
          <w:szCs w:val="22"/>
        </w:rPr>
        <w:t>i</w:t>
      </w:r>
      <w:r w:rsidRPr="00714FD0">
        <w:rPr>
          <w:rFonts w:cs="TimesNewRomanPSMT"/>
          <w:sz w:val="22"/>
          <w:szCs w:val="22"/>
        </w:rPr>
        <w:t>que</w:t>
      </w:r>
      <w:r>
        <w:rPr>
          <w:rFonts w:cs="TimesNewRomanPSMT"/>
          <w:sz w:val="22"/>
          <w:szCs w:val="22"/>
        </w:rPr>
        <w:t xml:space="preserve">. </w:t>
      </w:r>
    </w:p>
    <w:p w14:paraId="1B530EB3" w14:textId="77777777" w:rsidR="00051D61" w:rsidRDefault="00051D61" w:rsidP="00AF700A">
      <w:pPr>
        <w:autoSpaceDE w:val="0"/>
        <w:autoSpaceDN w:val="0"/>
        <w:adjustRightInd w:val="0"/>
        <w:spacing w:line="276" w:lineRule="auto"/>
        <w:jc w:val="both"/>
        <w:rPr>
          <w:rFonts w:cs="Times"/>
          <w:sz w:val="22"/>
          <w:szCs w:val="22"/>
        </w:rPr>
      </w:pPr>
    </w:p>
    <w:p w14:paraId="5C679F33" w14:textId="77777777" w:rsidR="004F394D" w:rsidRPr="004F394D" w:rsidRDefault="004F394D" w:rsidP="004F394D">
      <w:pPr>
        <w:autoSpaceDE w:val="0"/>
        <w:autoSpaceDN w:val="0"/>
        <w:adjustRightInd w:val="0"/>
        <w:spacing w:line="276" w:lineRule="auto"/>
        <w:jc w:val="both"/>
        <w:rPr>
          <w:rFonts w:cs="TimesNewRomanPSMT"/>
          <w:sz w:val="22"/>
          <w:szCs w:val="22"/>
        </w:rPr>
      </w:pPr>
    </w:p>
    <w:p w14:paraId="0E534DE2" w14:textId="77777777" w:rsidR="00715F14" w:rsidRDefault="007E209F" w:rsidP="00AE7479">
      <w:pPr>
        <w:tabs>
          <w:tab w:val="left" w:pos="2081"/>
        </w:tabs>
        <w:rPr>
          <w:rFonts w:asciiTheme="majorHAnsi" w:hAnsiTheme="majorHAnsi" w:cs="TimesNewRomanPSMT"/>
          <w:color w:val="000000"/>
          <w:sz w:val="22"/>
          <w:szCs w:val="22"/>
        </w:rPr>
      </w:pPr>
      <w:r>
        <w:tab/>
      </w:r>
      <w:r>
        <w:tab/>
      </w:r>
      <w:r>
        <w:tab/>
      </w:r>
      <w:r>
        <w:tab/>
      </w:r>
      <w:r>
        <w:tab/>
      </w:r>
      <w:r>
        <w:tab/>
      </w:r>
      <w:r>
        <w:tab/>
      </w:r>
      <w:r>
        <w:tab/>
      </w:r>
      <w:r>
        <w:tab/>
      </w:r>
      <w:r>
        <w:tab/>
      </w:r>
    </w:p>
    <w:p w14:paraId="2CDF8F39" w14:textId="77777777" w:rsidR="00C073AD" w:rsidRDefault="00C073AD">
      <w:pPr>
        <w:rPr>
          <w:rFonts w:asciiTheme="majorHAnsi" w:hAnsiTheme="majorHAnsi" w:cs="TimesNewRomanPSMT"/>
          <w:color w:val="000000"/>
          <w:sz w:val="22"/>
          <w:szCs w:val="22"/>
          <w:highlight w:val="yellow"/>
        </w:rPr>
      </w:pPr>
      <w:r>
        <w:rPr>
          <w:rFonts w:asciiTheme="majorHAnsi" w:hAnsiTheme="majorHAnsi" w:cs="TimesNewRomanPSMT"/>
          <w:color w:val="000000"/>
          <w:sz w:val="22"/>
          <w:szCs w:val="22"/>
          <w:highlight w:val="yellow"/>
        </w:rPr>
        <w:br w:type="page"/>
      </w:r>
    </w:p>
    <w:p w14:paraId="1786596C" w14:textId="05F845B2" w:rsidR="00C073AD" w:rsidRDefault="0042045B" w:rsidP="00C073AD">
      <w:pPr>
        <w:rPr>
          <w:rFonts w:ascii="Trebuchet MS" w:hAnsi="Trebuchet MS" w:cs="Arial"/>
          <w:b/>
          <w:sz w:val="22"/>
          <w:szCs w:val="22"/>
        </w:rPr>
      </w:pPr>
      <w:r>
        <w:rPr>
          <w:rFonts w:asciiTheme="majorHAnsi" w:hAnsiTheme="majorHAnsi" w:cs="Bookman Old Style"/>
          <w:b/>
          <w:noProof/>
          <w:sz w:val="22"/>
          <w:szCs w:val="22"/>
          <w:u w:val="single"/>
        </w:rPr>
        <w:lastRenderedPageBreak/>
        <mc:AlternateContent>
          <mc:Choice Requires="wps">
            <w:drawing>
              <wp:anchor distT="0" distB="0" distL="114300" distR="114300" simplePos="0" relativeHeight="251665408" behindDoc="0" locked="0" layoutInCell="1" allowOverlap="1" wp14:anchorId="049EAC63" wp14:editId="7C3EDE22">
                <wp:simplePos x="0" y="0"/>
                <wp:positionH relativeFrom="margin">
                  <wp:posOffset>837565</wp:posOffset>
                </wp:positionH>
                <wp:positionV relativeFrom="margin">
                  <wp:posOffset>-171450</wp:posOffset>
                </wp:positionV>
                <wp:extent cx="5548630" cy="734060"/>
                <wp:effectExtent l="0" t="0" r="13970" b="27940"/>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734060"/>
                        </a:xfrm>
                        <a:prstGeom prst="rect">
                          <a:avLst/>
                        </a:prstGeom>
                        <a:solidFill>
                          <a:srgbClr val="FFFFFF"/>
                        </a:solidFill>
                        <a:ln w="9525">
                          <a:solidFill>
                            <a:srgbClr val="000000"/>
                          </a:solidFill>
                          <a:miter lim="800000"/>
                          <a:headEnd/>
                          <a:tailEnd/>
                        </a:ln>
                      </wps:spPr>
                      <wps:txbx>
                        <w:txbxContent>
                          <w:p w14:paraId="126E9AC2" w14:textId="4D0695E7" w:rsidR="00025DA7" w:rsidRPr="00025DA7" w:rsidRDefault="00715F14" w:rsidP="0042045B">
                            <w:pPr>
                              <w:spacing w:before="240"/>
                              <w:jc w:val="center"/>
                              <w:rPr>
                                <w:highlight w:val="yellow"/>
                              </w:rPr>
                            </w:pPr>
                            <w:r w:rsidRPr="00715F14">
                              <w:rPr>
                                <w:b/>
                              </w:rPr>
                              <w:t>Opposition à l’utilisation des données</w:t>
                            </w:r>
                            <w:r>
                              <w:t xml:space="preserve"> pour </w:t>
                            </w:r>
                            <w:r w:rsidR="00025DA7" w:rsidRPr="0042045B">
                              <w:t>l’étude « </w:t>
                            </w:r>
                            <w:r w:rsidR="00A21F78" w:rsidRPr="0042045B">
                              <w:t>GAVROCHE</w:t>
                            </w:r>
                            <w:r w:rsidR="00025DA7" w:rsidRPr="0042045B">
                              <w:t> »</w:t>
                            </w:r>
                          </w:p>
                          <w:p w14:paraId="37077091" w14:textId="18AA9475" w:rsidR="00C073AD" w:rsidRPr="0042045B" w:rsidRDefault="0042045B" w:rsidP="0042045B">
                            <w:pPr>
                              <w:jc w:val="center"/>
                              <w:rPr>
                                <w:lang w:val="en-GB"/>
                              </w:rPr>
                            </w:pPr>
                            <w:r w:rsidRPr="00761427">
                              <w:rPr>
                                <w:sz w:val="20"/>
                                <w:szCs w:val="20"/>
                                <w:lang w:val="en-GB"/>
                              </w:rPr>
                              <w:t>«</w:t>
                            </w:r>
                            <w:proofErr w:type="spellStart"/>
                            <w:r w:rsidRPr="00761427">
                              <w:rPr>
                                <w:sz w:val="20"/>
                                <w:szCs w:val="20"/>
                                <w:lang w:val="en-GB"/>
                              </w:rPr>
                              <w:t>Glycemia</w:t>
                            </w:r>
                            <w:proofErr w:type="spellEnd"/>
                            <w:r w:rsidRPr="00761427">
                              <w:rPr>
                                <w:sz w:val="20"/>
                                <w:szCs w:val="20"/>
                                <w:lang w:val="en-GB"/>
                              </w:rPr>
                              <w:t xml:space="preserve"> And its Variability with Regard </w:t>
                            </w:r>
                            <w:proofErr w:type="spellStart"/>
                            <w:r w:rsidRPr="00761427">
                              <w:rPr>
                                <w:sz w:val="20"/>
                                <w:szCs w:val="20"/>
                                <w:lang w:val="en-GB"/>
                              </w:rPr>
                              <w:t>tO</w:t>
                            </w:r>
                            <w:proofErr w:type="spellEnd"/>
                            <w:r w:rsidRPr="00761427">
                              <w:rPr>
                                <w:sz w:val="20"/>
                                <w:szCs w:val="20"/>
                                <w:lang w:val="en-GB"/>
                              </w:rPr>
                              <w:t xml:space="preserve"> Congestive Heart </w:t>
                            </w:r>
                            <w:proofErr w:type="spellStart"/>
                            <w:r w:rsidRPr="00761427">
                              <w:rPr>
                                <w:sz w:val="20"/>
                                <w:szCs w:val="20"/>
                                <w:lang w:val="en-GB"/>
                              </w:rPr>
                              <w:t>failurE</w:t>
                            </w:r>
                            <w:proofErr w:type="spellEnd"/>
                            <w:r w:rsidRPr="00761427">
                              <w:rPr>
                                <w:sz w:val="20"/>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5.95pt;margin-top:-13.5pt;width:436.9pt;height:5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">
                <v:textbox>
                  <w:txbxContent>
                    <w:p w14:paraId="126E9AC2" w14:textId="4D0695E7" w:rsidR="00025DA7" w:rsidRPr="00025DA7" w:rsidRDefault="00715F14" w:rsidP="0042045B">
                      <w:pPr>
                        <w:spacing w:before="240"/>
                        <w:jc w:val="center"/>
                        <w:rPr>
                          <w:highlight w:val="yellow"/>
                        </w:rPr>
                      </w:pPr>
                      <w:r w:rsidRPr="00715F14">
                        <w:rPr>
                          <w:b/>
                        </w:rPr>
                        <w:t>Opposition à l’utilisation des données</w:t>
                      </w:r>
                      <w:r>
                        <w:t xml:space="preserve"> pour </w:t>
                      </w:r>
                      <w:r w:rsidR="00025DA7" w:rsidRPr="0042045B">
                        <w:t>l’étude « </w:t>
                      </w:r>
                      <w:r w:rsidR="00A21F78" w:rsidRPr="0042045B">
                        <w:t>GAVROCHE</w:t>
                      </w:r>
                      <w:r w:rsidR="00025DA7" w:rsidRPr="0042045B">
                        <w:t> »</w:t>
                      </w:r>
                    </w:p>
                    <w:p w14:paraId="37077091" w14:textId="18AA9475" w:rsidR="00C073AD" w:rsidRPr="0042045B" w:rsidRDefault="0042045B" w:rsidP="0042045B">
                      <w:pPr>
                        <w:jc w:val="center"/>
                        <w:rPr>
                          <w:lang w:val="en-GB"/>
                        </w:rPr>
                      </w:pPr>
                      <w:r w:rsidRPr="00761427">
                        <w:rPr>
                          <w:sz w:val="20"/>
                          <w:szCs w:val="20"/>
                          <w:lang w:val="en-GB"/>
                        </w:rPr>
                        <w:t>«Glycemia And its Variability with Regard tO Congestive Heart failurE»</w:t>
                      </w:r>
                    </w:p>
                  </w:txbxContent>
                </v:textbox>
                <w10:wrap type="square" anchorx="margin" anchory="margin"/>
              </v:shape>
            </w:pict>
          </mc:Fallback>
        </mc:AlternateContent>
      </w:r>
    </w:p>
    <w:p w14:paraId="1821444D" w14:textId="26A7947D" w:rsidR="00C073AD" w:rsidRDefault="00C073AD" w:rsidP="00C073AD">
      <w:pPr>
        <w:rPr>
          <w:rFonts w:ascii="Trebuchet MS" w:hAnsi="Trebuchet MS" w:cs="Arial"/>
          <w:b/>
          <w:sz w:val="22"/>
          <w:szCs w:val="22"/>
        </w:rPr>
      </w:pPr>
    </w:p>
    <w:p w14:paraId="4F45FD10" w14:textId="77777777" w:rsidR="00C073AD" w:rsidRDefault="00C073AD" w:rsidP="00C073AD">
      <w:pPr>
        <w:rPr>
          <w:rFonts w:ascii="Trebuchet MS" w:hAnsi="Trebuchet MS" w:cs="Arial"/>
          <w:b/>
          <w:sz w:val="22"/>
          <w:szCs w:val="22"/>
        </w:rPr>
      </w:pPr>
    </w:p>
    <w:p w14:paraId="4B0A2667" w14:textId="77777777" w:rsidR="00C073AD" w:rsidRPr="00D84FDB" w:rsidRDefault="00C073AD" w:rsidP="00C073AD">
      <w:pPr>
        <w:rPr>
          <w:rFonts w:ascii="Trebuchet MS" w:hAnsi="Trebuchet MS" w:cs="Arial"/>
          <w:b/>
          <w:sz w:val="22"/>
          <w:szCs w:val="22"/>
        </w:rPr>
      </w:pPr>
    </w:p>
    <w:p w14:paraId="5F702438" w14:textId="77777777" w:rsidR="00AB2032" w:rsidRPr="00452DA8" w:rsidRDefault="00AB2032" w:rsidP="00AB2032">
      <w:pPr>
        <w:ind w:firstLine="708"/>
        <w:jc w:val="both"/>
        <w:rPr>
          <w:rFonts w:cs="Arial"/>
          <w:b/>
          <w:sz w:val="22"/>
          <w:szCs w:val="22"/>
        </w:rPr>
      </w:pPr>
      <w:r w:rsidRPr="00452DA8">
        <w:rPr>
          <w:rFonts w:cs="Arial"/>
          <w:b/>
          <w:sz w:val="22"/>
          <w:szCs w:val="22"/>
        </w:rPr>
        <w:t>Cas 1 : je m’oppose pour moi-même</w:t>
      </w:r>
      <w:r>
        <w:rPr>
          <w:rFonts w:cs="Arial"/>
          <w:b/>
          <w:sz w:val="22"/>
          <w:szCs w:val="22"/>
        </w:rPr>
        <w:t> : compléter ce formulaire :</w:t>
      </w:r>
    </w:p>
    <w:p w14:paraId="6C2A5A46" w14:textId="77777777" w:rsidR="00AB2032" w:rsidRDefault="00AB2032" w:rsidP="00AE7479">
      <w:pPr>
        <w:tabs>
          <w:tab w:val="left" w:pos="2081"/>
        </w:tabs>
      </w:pPr>
    </w:p>
    <w:p w14:paraId="2FD618C8" w14:textId="77777777" w:rsidR="007C1DB3" w:rsidRDefault="007C1DB3" w:rsidP="009655FE">
      <w:pPr>
        <w:pBdr>
          <w:top w:val="single" w:sz="4" w:space="1" w:color="auto"/>
          <w:left w:val="single" w:sz="4" w:space="4" w:color="auto"/>
          <w:bottom w:val="single" w:sz="4" w:space="1" w:color="auto"/>
          <w:right w:val="single" w:sz="4" w:space="4" w:color="auto"/>
        </w:pBdr>
        <w:shd w:val="clear" w:color="auto" w:fill="F3F3F3"/>
        <w:rPr>
          <w:szCs w:val="22"/>
        </w:rPr>
      </w:pPr>
    </w:p>
    <w:p w14:paraId="4381731E" w14:textId="77777777" w:rsidR="009655FE" w:rsidRDefault="009655FE" w:rsidP="009655FE">
      <w:pPr>
        <w:pBdr>
          <w:top w:val="single" w:sz="4" w:space="1" w:color="auto"/>
          <w:left w:val="single" w:sz="4" w:space="4" w:color="auto"/>
          <w:bottom w:val="single" w:sz="4" w:space="1" w:color="auto"/>
          <w:right w:val="single" w:sz="4" w:space="4" w:color="auto"/>
        </w:pBdr>
        <w:shd w:val="clear" w:color="auto" w:fill="F3F3F3"/>
        <w:rPr>
          <w:szCs w:val="22"/>
        </w:rPr>
      </w:pPr>
      <w:r w:rsidRPr="006B622D">
        <w:rPr>
          <w:szCs w:val="22"/>
        </w:rPr>
        <w:t>Prénom/Nom: ………………………………………………………..</w:t>
      </w:r>
    </w:p>
    <w:p w14:paraId="582A2428" w14:textId="77777777" w:rsidR="00AB2032" w:rsidRDefault="00AB2032" w:rsidP="009655FE">
      <w:pPr>
        <w:pBdr>
          <w:top w:val="single" w:sz="4" w:space="1" w:color="auto"/>
          <w:left w:val="single" w:sz="4" w:space="4" w:color="auto"/>
          <w:bottom w:val="single" w:sz="4" w:space="1" w:color="auto"/>
          <w:right w:val="single" w:sz="4" w:space="4" w:color="auto"/>
        </w:pBdr>
        <w:shd w:val="clear" w:color="auto" w:fill="F3F3F3"/>
        <w:rPr>
          <w:szCs w:val="22"/>
        </w:rPr>
      </w:pPr>
      <w:r>
        <w:rPr>
          <w:szCs w:val="22"/>
        </w:rPr>
        <w:t xml:space="preserve">Date de naissance : </w:t>
      </w:r>
    </w:p>
    <w:p w14:paraId="63B9FFB3" w14:textId="77777777" w:rsidR="00AB2032" w:rsidRDefault="00AB2032" w:rsidP="009655FE">
      <w:pPr>
        <w:pBdr>
          <w:top w:val="single" w:sz="4" w:space="1" w:color="auto"/>
          <w:left w:val="single" w:sz="4" w:space="4" w:color="auto"/>
          <w:bottom w:val="single" w:sz="4" w:space="1" w:color="auto"/>
          <w:right w:val="single" w:sz="4" w:space="4" w:color="auto"/>
        </w:pBdr>
        <w:shd w:val="clear" w:color="auto" w:fill="F3F3F3"/>
        <w:rPr>
          <w:szCs w:val="22"/>
        </w:rPr>
      </w:pPr>
      <w:r>
        <w:rPr>
          <w:szCs w:val="22"/>
        </w:rPr>
        <w:t xml:space="preserve">Lieu de naissance : </w:t>
      </w:r>
    </w:p>
    <w:p w14:paraId="719368D1" w14:textId="77777777" w:rsidR="009655FE" w:rsidRPr="006B622D" w:rsidRDefault="009655FE" w:rsidP="009655FE">
      <w:pPr>
        <w:pBdr>
          <w:top w:val="single" w:sz="4" w:space="1" w:color="auto"/>
          <w:left w:val="single" w:sz="4" w:space="4" w:color="auto"/>
          <w:bottom w:val="single" w:sz="4" w:space="1" w:color="auto"/>
          <w:right w:val="single" w:sz="4" w:space="4" w:color="auto"/>
        </w:pBdr>
        <w:shd w:val="clear" w:color="auto" w:fill="F3F3F3"/>
        <w:rPr>
          <w:sz w:val="10"/>
          <w:szCs w:val="22"/>
        </w:rPr>
      </w:pPr>
    </w:p>
    <w:p w14:paraId="3F28FE41" w14:textId="77777777" w:rsidR="009655FE" w:rsidRDefault="00E82CA3" w:rsidP="009655FE">
      <w:pPr>
        <w:pBdr>
          <w:top w:val="single" w:sz="4" w:space="1" w:color="auto"/>
          <w:left w:val="single" w:sz="4" w:space="4" w:color="auto"/>
          <w:bottom w:val="single" w:sz="4" w:space="1" w:color="auto"/>
          <w:right w:val="single" w:sz="4" w:space="4" w:color="auto"/>
        </w:pBdr>
        <w:shd w:val="clear" w:color="auto" w:fill="F3F3F3"/>
      </w:pPr>
      <w:r>
        <w:t>Je m’oppose à ce</w:t>
      </w:r>
      <w:r w:rsidR="007C1DB3">
        <w:t xml:space="preserve"> </w:t>
      </w:r>
      <w:r>
        <w:t>que m</w:t>
      </w:r>
      <w:r w:rsidR="009655FE" w:rsidRPr="006B622D">
        <w:t xml:space="preserve">es données </w:t>
      </w:r>
      <w:r>
        <w:t xml:space="preserve">de santé </w:t>
      </w:r>
      <w:r w:rsidR="0098540F">
        <w:t xml:space="preserve">recueillies </w:t>
      </w:r>
      <w:r w:rsidR="00AB2032">
        <w:t>au cours de ma prise en charge</w:t>
      </w:r>
      <w:r>
        <w:t xml:space="preserve"> </w:t>
      </w:r>
      <w:r w:rsidR="00AB2032">
        <w:t xml:space="preserve">par le </w:t>
      </w:r>
      <w:r w:rsidRPr="00FD70B9">
        <w:rPr>
          <w:rFonts w:cs="TimesNewRomanPSMT"/>
          <w:i/>
          <w:color w:val="000000"/>
          <w:sz w:val="22"/>
          <w:szCs w:val="22"/>
          <w:highlight w:val="yellow"/>
        </w:rPr>
        <w:t xml:space="preserve">nom de l’établissement </w:t>
      </w:r>
      <w:r w:rsidR="009655FE" w:rsidRPr="006B622D">
        <w:t>soient</w:t>
      </w:r>
      <w:r w:rsidR="007C1DB3">
        <w:t xml:space="preserve"> utilisées pour cette recherche.</w:t>
      </w:r>
    </w:p>
    <w:p w14:paraId="22AEE5D9" w14:textId="77777777" w:rsidR="007C1DB3" w:rsidRDefault="007C1DB3" w:rsidP="009655FE">
      <w:pPr>
        <w:pBdr>
          <w:top w:val="single" w:sz="4" w:space="1" w:color="auto"/>
          <w:left w:val="single" w:sz="4" w:space="4" w:color="auto"/>
          <w:bottom w:val="single" w:sz="4" w:space="1" w:color="auto"/>
          <w:right w:val="single" w:sz="4" w:space="4" w:color="auto"/>
        </w:pBdr>
        <w:shd w:val="clear" w:color="auto" w:fill="F3F3F3"/>
      </w:pPr>
    </w:p>
    <w:p w14:paraId="2AB46E54" w14:textId="77777777" w:rsidR="007C1DB3" w:rsidRPr="006B622D" w:rsidRDefault="007C1DB3" w:rsidP="009655FE">
      <w:pPr>
        <w:pBdr>
          <w:top w:val="single" w:sz="4" w:space="1" w:color="auto"/>
          <w:left w:val="single" w:sz="4" w:space="4" w:color="auto"/>
          <w:bottom w:val="single" w:sz="4" w:space="1" w:color="auto"/>
          <w:right w:val="single" w:sz="4" w:space="4" w:color="auto"/>
        </w:pBdr>
        <w:shd w:val="clear" w:color="auto" w:fill="F3F3F3"/>
        <w:rPr>
          <w:sz w:val="10"/>
        </w:rPr>
      </w:pPr>
    </w:p>
    <w:p w14:paraId="66F964B4" w14:textId="77777777" w:rsidR="009655FE" w:rsidRPr="006B622D" w:rsidRDefault="009655FE" w:rsidP="009655FE">
      <w:pPr>
        <w:pBdr>
          <w:top w:val="single" w:sz="4" w:space="1" w:color="auto"/>
          <w:left w:val="single" w:sz="4" w:space="4" w:color="auto"/>
          <w:bottom w:val="single" w:sz="4" w:space="1" w:color="auto"/>
          <w:right w:val="single" w:sz="4" w:space="4" w:color="auto"/>
        </w:pBdr>
        <w:shd w:val="clear" w:color="auto" w:fill="F3F3F3"/>
      </w:pPr>
      <w:r w:rsidRPr="006B622D">
        <w:rPr>
          <w:szCs w:val="22"/>
        </w:rPr>
        <w:t>Date :</w:t>
      </w:r>
      <w:r w:rsidRPr="006B622D">
        <w:t xml:space="preserve"> ………</w:t>
      </w:r>
      <w:proofErr w:type="gramStart"/>
      <w:r w:rsidRPr="006B622D">
        <w:t>./</w:t>
      </w:r>
      <w:proofErr w:type="gramEnd"/>
      <w:r w:rsidRPr="006B622D">
        <w:t>………/………….</w:t>
      </w:r>
    </w:p>
    <w:p w14:paraId="08994594" w14:textId="77777777" w:rsidR="009655FE" w:rsidRPr="006B622D" w:rsidRDefault="009655FE" w:rsidP="009655FE">
      <w:pPr>
        <w:pBdr>
          <w:top w:val="single" w:sz="4" w:space="1" w:color="auto"/>
          <w:left w:val="single" w:sz="4" w:space="4" w:color="auto"/>
          <w:bottom w:val="single" w:sz="4" w:space="1" w:color="auto"/>
          <w:right w:val="single" w:sz="4" w:space="4" w:color="auto"/>
        </w:pBdr>
        <w:shd w:val="clear" w:color="auto" w:fill="F3F3F3"/>
        <w:rPr>
          <w:sz w:val="10"/>
          <w:szCs w:val="22"/>
        </w:rPr>
      </w:pPr>
    </w:p>
    <w:p w14:paraId="7B0EFFBA" w14:textId="77777777" w:rsidR="009655FE" w:rsidRPr="006B622D" w:rsidRDefault="009655FE" w:rsidP="009655FE">
      <w:pPr>
        <w:pBdr>
          <w:top w:val="single" w:sz="4" w:space="1" w:color="auto"/>
          <w:left w:val="single" w:sz="4" w:space="4" w:color="auto"/>
          <w:bottom w:val="single" w:sz="4" w:space="1" w:color="auto"/>
          <w:right w:val="single" w:sz="4" w:space="4" w:color="auto"/>
        </w:pBdr>
        <w:shd w:val="clear" w:color="auto" w:fill="F3F3F3"/>
        <w:rPr>
          <w:szCs w:val="22"/>
        </w:rPr>
      </w:pPr>
      <w:r w:rsidRPr="006B622D">
        <w:rPr>
          <w:szCs w:val="22"/>
        </w:rPr>
        <w:t xml:space="preserve">Signature : </w:t>
      </w:r>
    </w:p>
    <w:p w14:paraId="09756EEC" w14:textId="77777777" w:rsidR="007C1DB3" w:rsidRDefault="007C1DB3" w:rsidP="009655FE">
      <w:pPr>
        <w:pBdr>
          <w:top w:val="single" w:sz="4" w:space="1" w:color="auto"/>
          <w:left w:val="single" w:sz="4" w:space="4" w:color="auto"/>
          <w:bottom w:val="single" w:sz="4" w:space="1" w:color="auto"/>
          <w:right w:val="single" w:sz="4" w:space="4" w:color="auto"/>
        </w:pBdr>
        <w:shd w:val="clear" w:color="auto" w:fill="F3F3F3"/>
        <w:jc w:val="center"/>
        <w:rPr>
          <w:b/>
        </w:rPr>
      </w:pPr>
    </w:p>
    <w:p w14:paraId="792CFA05" w14:textId="77777777" w:rsidR="007C1DB3" w:rsidRDefault="007C1DB3" w:rsidP="009655FE">
      <w:pPr>
        <w:pBdr>
          <w:top w:val="single" w:sz="4" w:space="1" w:color="auto"/>
          <w:left w:val="single" w:sz="4" w:space="4" w:color="auto"/>
          <w:bottom w:val="single" w:sz="4" w:space="1" w:color="auto"/>
          <w:right w:val="single" w:sz="4" w:space="4" w:color="auto"/>
        </w:pBdr>
        <w:shd w:val="clear" w:color="auto" w:fill="F3F3F3"/>
        <w:jc w:val="center"/>
        <w:rPr>
          <w:b/>
        </w:rPr>
      </w:pPr>
    </w:p>
    <w:p w14:paraId="4D808B0D" w14:textId="77777777" w:rsidR="007C1DB3" w:rsidRDefault="007C1DB3" w:rsidP="009655FE">
      <w:pPr>
        <w:pBdr>
          <w:top w:val="single" w:sz="4" w:space="1" w:color="auto"/>
          <w:left w:val="single" w:sz="4" w:space="4" w:color="auto"/>
          <w:bottom w:val="single" w:sz="4" w:space="1" w:color="auto"/>
          <w:right w:val="single" w:sz="4" w:space="4" w:color="auto"/>
        </w:pBdr>
        <w:shd w:val="clear" w:color="auto" w:fill="F3F3F3"/>
        <w:jc w:val="center"/>
        <w:rPr>
          <w:b/>
        </w:rPr>
      </w:pPr>
    </w:p>
    <w:p w14:paraId="576347AA" w14:textId="77777777" w:rsidR="009655FE" w:rsidRPr="006B622D" w:rsidRDefault="009655FE" w:rsidP="009655FE">
      <w:pPr>
        <w:pBdr>
          <w:top w:val="single" w:sz="4" w:space="1" w:color="auto"/>
          <w:left w:val="single" w:sz="4" w:space="4" w:color="auto"/>
          <w:bottom w:val="single" w:sz="4" w:space="1" w:color="auto"/>
          <w:right w:val="single" w:sz="4" w:space="4" w:color="auto"/>
        </w:pBdr>
        <w:shd w:val="clear" w:color="auto" w:fill="F3F3F3"/>
        <w:jc w:val="center"/>
        <w:rPr>
          <w:b/>
        </w:rPr>
      </w:pPr>
    </w:p>
    <w:p w14:paraId="16C12BB6" w14:textId="77777777" w:rsidR="009655FE" w:rsidRDefault="009655FE" w:rsidP="009655FE"/>
    <w:p w14:paraId="0BB6AEA0" w14:textId="77777777" w:rsidR="00AB2032" w:rsidRPr="00452DA8" w:rsidRDefault="00AB2032" w:rsidP="00AB2032">
      <w:pPr>
        <w:ind w:firstLine="708"/>
        <w:jc w:val="both"/>
        <w:rPr>
          <w:b/>
          <w:sz w:val="22"/>
          <w:szCs w:val="22"/>
        </w:rPr>
      </w:pPr>
      <w:r w:rsidRPr="00452DA8">
        <w:rPr>
          <w:b/>
          <w:sz w:val="22"/>
          <w:szCs w:val="22"/>
        </w:rPr>
        <w:t>OU Cas 2 : En tant que représentant, je m’oppose pour un proche, un mineur, une personne protégée</w:t>
      </w:r>
    </w:p>
    <w:p w14:paraId="7A55EADE" w14:textId="77777777" w:rsidR="00AB2032" w:rsidRPr="00452DA8" w:rsidRDefault="00AB2032" w:rsidP="00AB2032">
      <w:pPr>
        <w:pBdr>
          <w:top w:val="single" w:sz="4" w:space="1" w:color="auto"/>
          <w:left w:val="single" w:sz="4" w:space="4" w:color="auto"/>
          <w:bottom w:val="single" w:sz="4" w:space="1" w:color="auto"/>
          <w:right w:val="single" w:sz="4" w:space="4" w:color="auto"/>
        </w:pBdr>
        <w:shd w:val="clear" w:color="auto" w:fill="F3F3F3"/>
        <w:jc w:val="both"/>
        <w:rPr>
          <w:rFonts w:cs="Arial"/>
          <w:b/>
          <w:sz w:val="22"/>
          <w:szCs w:val="22"/>
        </w:rPr>
      </w:pPr>
      <w:r w:rsidRPr="00452DA8">
        <w:rPr>
          <w:rFonts w:cs="Arial"/>
          <w:b/>
          <w:sz w:val="22"/>
          <w:szCs w:val="22"/>
        </w:rPr>
        <w:t xml:space="preserve">Je soussigné(e), </w:t>
      </w:r>
    </w:p>
    <w:p w14:paraId="4D203012" w14:textId="77777777" w:rsidR="00AB2032" w:rsidRPr="00452DA8" w:rsidRDefault="00AB2032" w:rsidP="00AB2032">
      <w:pPr>
        <w:pBdr>
          <w:top w:val="single" w:sz="4" w:space="1" w:color="auto"/>
          <w:left w:val="single" w:sz="4" w:space="4" w:color="auto"/>
          <w:bottom w:val="single" w:sz="4" w:space="1" w:color="auto"/>
          <w:right w:val="single" w:sz="4" w:space="4" w:color="auto"/>
        </w:pBdr>
        <w:shd w:val="clear" w:color="auto" w:fill="F3F3F3"/>
        <w:spacing w:before="120"/>
        <w:rPr>
          <w:rFonts w:cs="Arial"/>
          <w:sz w:val="22"/>
          <w:szCs w:val="22"/>
        </w:rPr>
      </w:pPr>
      <w:r w:rsidRPr="00452DA8">
        <w:rPr>
          <w:rFonts w:cs="Arial"/>
          <w:sz w:val="22"/>
          <w:szCs w:val="22"/>
        </w:rPr>
        <w:t>Nom usuel : ………………………………………………………………………Prénom :………………………………………………………………</w:t>
      </w:r>
    </w:p>
    <w:p w14:paraId="66E11241" w14:textId="77777777" w:rsidR="00AB2032" w:rsidRPr="00452DA8" w:rsidRDefault="00AB2032" w:rsidP="00AB2032">
      <w:pPr>
        <w:pBdr>
          <w:top w:val="single" w:sz="4" w:space="1" w:color="auto"/>
          <w:left w:val="single" w:sz="4" w:space="4" w:color="auto"/>
          <w:bottom w:val="single" w:sz="4" w:space="1" w:color="auto"/>
          <w:right w:val="single" w:sz="4" w:space="4" w:color="auto"/>
        </w:pBdr>
        <w:shd w:val="clear" w:color="auto" w:fill="F3F3F3"/>
        <w:spacing w:before="120"/>
        <w:rPr>
          <w:rFonts w:cs="Arial"/>
          <w:sz w:val="22"/>
          <w:szCs w:val="22"/>
        </w:rPr>
      </w:pPr>
    </w:p>
    <w:p w14:paraId="63864125" w14:textId="77777777" w:rsidR="00AB2032" w:rsidRPr="00452DA8" w:rsidRDefault="00AB2032" w:rsidP="00AB2032">
      <w:pPr>
        <w:pBdr>
          <w:top w:val="single" w:sz="4" w:space="1" w:color="auto"/>
          <w:left w:val="single" w:sz="4" w:space="4" w:color="auto"/>
          <w:bottom w:val="single" w:sz="4" w:space="1" w:color="auto"/>
          <w:right w:val="single" w:sz="4" w:space="4" w:color="auto"/>
        </w:pBdr>
        <w:shd w:val="clear" w:color="auto" w:fill="F3F3F3"/>
        <w:jc w:val="both"/>
        <w:rPr>
          <w:rFonts w:cs="Arial"/>
          <w:b/>
          <w:sz w:val="22"/>
          <w:szCs w:val="22"/>
        </w:rPr>
      </w:pPr>
      <w:r w:rsidRPr="00452DA8">
        <w:rPr>
          <w:rFonts w:cs="Arial"/>
          <w:b/>
          <w:sz w:val="22"/>
          <w:szCs w:val="22"/>
        </w:rPr>
        <w:t>Identité de la personne pour laquelle je signe :</w:t>
      </w:r>
    </w:p>
    <w:p w14:paraId="307E1A1C" w14:textId="77777777" w:rsidR="00AB2032" w:rsidRPr="00452DA8" w:rsidRDefault="00AB2032" w:rsidP="00AB2032">
      <w:pPr>
        <w:pBdr>
          <w:top w:val="single" w:sz="4" w:space="1" w:color="auto"/>
          <w:left w:val="single" w:sz="4" w:space="4" w:color="auto"/>
          <w:bottom w:val="single" w:sz="4" w:space="1" w:color="auto"/>
          <w:right w:val="single" w:sz="4" w:space="4" w:color="auto"/>
        </w:pBdr>
        <w:shd w:val="clear" w:color="auto" w:fill="F3F3F3"/>
        <w:spacing w:before="120"/>
        <w:rPr>
          <w:rFonts w:cs="Arial"/>
          <w:sz w:val="22"/>
          <w:szCs w:val="22"/>
        </w:rPr>
      </w:pPr>
      <w:r w:rsidRPr="00452DA8">
        <w:rPr>
          <w:rFonts w:cs="Arial"/>
          <w:sz w:val="22"/>
          <w:szCs w:val="22"/>
        </w:rPr>
        <w:t>Nom usuel : ………………………………………………………..……………Nom de naissance : ……………………………………………….………</w:t>
      </w:r>
    </w:p>
    <w:p w14:paraId="70BC6CB3" w14:textId="77777777" w:rsidR="00AB2032" w:rsidRPr="00452DA8" w:rsidRDefault="00AB2032" w:rsidP="00AB2032">
      <w:pPr>
        <w:pBdr>
          <w:top w:val="single" w:sz="4" w:space="1" w:color="auto"/>
          <w:left w:val="single" w:sz="4" w:space="4" w:color="auto"/>
          <w:bottom w:val="single" w:sz="4" w:space="1" w:color="auto"/>
          <w:right w:val="single" w:sz="4" w:space="4" w:color="auto"/>
        </w:pBdr>
        <w:shd w:val="clear" w:color="auto" w:fill="F3F3F3"/>
        <w:spacing w:before="120"/>
        <w:jc w:val="both"/>
        <w:rPr>
          <w:rFonts w:cs="Arial"/>
          <w:sz w:val="22"/>
          <w:szCs w:val="22"/>
        </w:rPr>
      </w:pPr>
      <w:r w:rsidRPr="00452DA8">
        <w:rPr>
          <w:rFonts w:cs="Arial"/>
          <w:sz w:val="22"/>
          <w:szCs w:val="22"/>
        </w:rPr>
        <w:t>Prénom :………………………………………………………………………………………………………</w:t>
      </w:r>
    </w:p>
    <w:p w14:paraId="07A308A4" w14:textId="77777777" w:rsidR="00AB2032" w:rsidRPr="00452DA8" w:rsidRDefault="00AB2032" w:rsidP="00AB2032">
      <w:pPr>
        <w:pBdr>
          <w:top w:val="single" w:sz="4" w:space="1" w:color="auto"/>
          <w:left w:val="single" w:sz="4" w:space="4" w:color="auto"/>
          <w:bottom w:val="single" w:sz="4" w:space="1" w:color="auto"/>
          <w:right w:val="single" w:sz="4" w:space="4" w:color="auto"/>
        </w:pBdr>
        <w:shd w:val="clear" w:color="auto" w:fill="F3F3F3"/>
        <w:spacing w:before="120"/>
        <w:jc w:val="both"/>
        <w:rPr>
          <w:rFonts w:cs="Arial"/>
          <w:sz w:val="22"/>
          <w:szCs w:val="22"/>
        </w:rPr>
      </w:pPr>
      <w:r w:rsidRPr="00452DA8">
        <w:rPr>
          <w:rFonts w:cs="Arial"/>
          <w:sz w:val="22"/>
          <w:szCs w:val="22"/>
        </w:rPr>
        <w:t>Date de naissance : ……………………………………Lieu de naissance : ………………….………………….………………….………………….</w:t>
      </w:r>
    </w:p>
    <w:p w14:paraId="148F2790" w14:textId="77777777" w:rsidR="00AB2032" w:rsidRPr="00452DA8" w:rsidRDefault="00AB2032" w:rsidP="00AB2032">
      <w:pPr>
        <w:pBdr>
          <w:top w:val="single" w:sz="4" w:space="1" w:color="auto"/>
          <w:left w:val="single" w:sz="4" w:space="4" w:color="auto"/>
          <w:bottom w:val="single" w:sz="4" w:space="1" w:color="auto"/>
          <w:right w:val="single" w:sz="4" w:space="4" w:color="auto"/>
        </w:pBdr>
        <w:shd w:val="clear" w:color="auto" w:fill="F3F3F3"/>
        <w:jc w:val="both"/>
        <w:rPr>
          <w:rFonts w:cs="Arial"/>
          <w:sz w:val="22"/>
          <w:szCs w:val="22"/>
        </w:rPr>
      </w:pPr>
    </w:p>
    <w:p w14:paraId="52ED8AB1" w14:textId="77777777" w:rsidR="00AB2032" w:rsidRPr="00452DA8" w:rsidRDefault="00AB2032" w:rsidP="00AB2032">
      <w:pPr>
        <w:pBdr>
          <w:top w:val="single" w:sz="4" w:space="1" w:color="auto"/>
          <w:left w:val="single" w:sz="4" w:space="4" w:color="auto"/>
          <w:bottom w:val="single" w:sz="4" w:space="1" w:color="auto"/>
          <w:right w:val="single" w:sz="4" w:space="4" w:color="auto"/>
        </w:pBdr>
        <w:shd w:val="clear" w:color="auto" w:fill="F3F3F3"/>
        <w:jc w:val="both"/>
        <w:rPr>
          <w:rFonts w:cs="Arial"/>
          <w:b/>
          <w:sz w:val="22"/>
          <w:szCs w:val="22"/>
        </w:rPr>
      </w:pPr>
      <w:r w:rsidRPr="00452DA8">
        <w:rPr>
          <w:rFonts w:cs="Arial"/>
          <w:b/>
          <w:sz w:val="22"/>
          <w:szCs w:val="22"/>
        </w:rPr>
        <w:t>Je signe pour cette personne en qualité de :</w:t>
      </w:r>
    </w:p>
    <w:p w14:paraId="7DEE77CC" w14:textId="1640D386" w:rsidR="00AB2032" w:rsidRPr="00452DA8" w:rsidRDefault="004362B3" w:rsidP="00AB2032">
      <w:pPr>
        <w:pBdr>
          <w:top w:val="single" w:sz="4" w:space="1" w:color="auto"/>
          <w:left w:val="single" w:sz="4" w:space="4" w:color="auto"/>
          <w:bottom w:val="single" w:sz="4" w:space="1" w:color="auto"/>
          <w:right w:val="single" w:sz="4" w:space="4" w:color="auto"/>
        </w:pBdr>
        <w:shd w:val="clear" w:color="auto" w:fill="F3F3F3"/>
        <w:ind w:firstLine="284"/>
        <w:jc w:val="both"/>
        <w:rPr>
          <w:rFonts w:cs="Arial"/>
          <w:sz w:val="22"/>
          <w:szCs w:val="22"/>
        </w:rPr>
      </w:pPr>
      <w:sdt>
        <w:sdtPr>
          <w:rPr>
            <w:rFonts w:cs="Arial"/>
            <w:color w:val="FF0000"/>
            <w:sz w:val="22"/>
            <w:szCs w:val="22"/>
          </w:rPr>
          <w:id w:val="363726453"/>
          <w14:checkbox>
            <w14:checked w14:val="0"/>
            <w14:checkedState w14:val="2612" w14:font="MS Gothic"/>
            <w14:uncheckedState w14:val="2610" w14:font="MS Gothic"/>
          </w14:checkbox>
        </w:sdtPr>
        <w:sdtEndPr/>
        <w:sdtContent>
          <w:r w:rsidR="00AB2032" w:rsidRPr="00295C3E">
            <w:rPr>
              <w:rFonts w:eastAsia="MS Gothic" w:cs="Arial" w:hint="eastAsia"/>
              <w:color w:val="FF0000"/>
              <w:sz w:val="22"/>
              <w:szCs w:val="22"/>
            </w:rPr>
            <w:t>☐</w:t>
          </w:r>
        </w:sdtContent>
      </w:sdt>
      <w:r w:rsidR="00AB2032" w:rsidRPr="00295C3E">
        <w:rPr>
          <w:rFonts w:cs="Arial"/>
          <w:color w:val="FF0000"/>
          <w:sz w:val="22"/>
          <w:szCs w:val="22"/>
        </w:rPr>
        <w:t>Tuteur</w:t>
      </w:r>
      <w:r w:rsidR="00AB2032" w:rsidRPr="00295C3E">
        <w:rPr>
          <w:rFonts w:cs="Arial"/>
          <w:color w:val="FF0000"/>
          <w:sz w:val="22"/>
          <w:szCs w:val="22"/>
        </w:rPr>
        <w:tab/>
      </w:r>
      <w:sdt>
        <w:sdtPr>
          <w:rPr>
            <w:rFonts w:cs="Arial"/>
            <w:color w:val="FF0000"/>
            <w:sz w:val="22"/>
            <w:szCs w:val="22"/>
          </w:rPr>
          <w:id w:val="156048784"/>
          <w14:checkbox>
            <w14:checked w14:val="0"/>
            <w14:checkedState w14:val="2612" w14:font="MS Gothic"/>
            <w14:uncheckedState w14:val="2610" w14:font="MS Gothic"/>
          </w14:checkbox>
        </w:sdtPr>
        <w:sdtEndPr/>
        <w:sdtContent>
          <w:r w:rsidR="00AB2032" w:rsidRPr="00295C3E">
            <w:rPr>
              <w:rFonts w:eastAsia="MS Gothic" w:cs="Arial" w:hint="eastAsia"/>
              <w:color w:val="FF0000"/>
              <w:sz w:val="22"/>
              <w:szCs w:val="22"/>
            </w:rPr>
            <w:t>☐</w:t>
          </w:r>
        </w:sdtContent>
      </w:sdt>
      <w:r w:rsidR="00AB2032" w:rsidRPr="00295C3E">
        <w:rPr>
          <w:rFonts w:cs="Arial"/>
          <w:color w:val="FF0000"/>
          <w:sz w:val="22"/>
          <w:szCs w:val="22"/>
        </w:rPr>
        <w:t>Curateur</w:t>
      </w:r>
      <w:r w:rsidR="00AB2032" w:rsidRPr="00295C3E">
        <w:rPr>
          <w:rFonts w:cs="Arial"/>
          <w:color w:val="FF0000"/>
          <w:sz w:val="22"/>
          <w:szCs w:val="22"/>
        </w:rPr>
        <w:tab/>
      </w:r>
      <w:sdt>
        <w:sdtPr>
          <w:rPr>
            <w:rFonts w:cs="Arial"/>
            <w:color w:val="FF0000"/>
            <w:sz w:val="22"/>
            <w:szCs w:val="22"/>
          </w:rPr>
          <w:id w:val="-2131687781"/>
          <w14:checkbox>
            <w14:checked w14:val="0"/>
            <w14:checkedState w14:val="2612" w14:font="MS Gothic"/>
            <w14:uncheckedState w14:val="2610" w14:font="MS Gothic"/>
          </w14:checkbox>
        </w:sdtPr>
        <w:sdtEndPr/>
        <w:sdtContent>
          <w:r w:rsidR="00AB2032" w:rsidRPr="00295C3E">
            <w:rPr>
              <w:rFonts w:eastAsia="MS Gothic" w:cs="Arial" w:hint="eastAsia"/>
              <w:color w:val="FF0000"/>
              <w:sz w:val="22"/>
              <w:szCs w:val="22"/>
            </w:rPr>
            <w:t>☐</w:t>
          </w:r>
        </w:sdtContent>
      </w:sdt>
      <w:r w:rsidR="00295C3E" w:rsidRPr="00295C3E">
        <w:rPr>
          <w:rFonts w:cs="Arial"/>
          <w:color w:val="FF0000"/>
          <w:sz w:val="22"/>
          <w:szCs w:val="22"/>
        </w:rPr>
        <w:t>Autorité parentale</w:t>
      </w:r>
      <w:r w:rsidR="00AB2032" w:rsidRPr="00295C3E">
        <w:rPr>
          <w:rFonts w:cs="Arial"/>
          <w:color w:val="FF0000"/>
          <w:sz w:val="22"/>
          <w:szCs w:val="22"/>
        </w:rPr>
        <w:tab/>
      </w:r>
    </w:p>
    <w:p w14:paraId="4076C299" w14:textId="77777777" w:rsidR="00AB2032" w:rsidRPr="00452DA8" w:rsidRDefault="00AB2032" w:rsidP="00AB2032">
      <w:pPr>
        <w:pBdr>
          <w:top w:val="single" w:sz="4" w:space="1" w:color="auto"/>
          <w:left w:val="single" w:sz="4" w:space="4" w:color="auto"/>
          <w:bottom w:val="single" w:sz="4" w:space="1" w:color="auto"/>
          <w:right w:val="single" w:sz="4" w:space="4" w:color="auto"/>
        </w:pBdr>
        <w:shd w:val="clear" w:color="auto" w:fill="F3F3F3"/>
        <w:jc w:val="both"/>
        <w:rPr>
          <w:rFonts w:cs="Arial"/>
          <w:sz w:val="22"/>
          <w:szCs w:val="22"/>
        </w:rPr>
      </w:pPr>
    </w:p>
    <w:p w14:paraId="27143A3B" w14:textId="77777777" w:rsidR="00AB2032" w:rsidRPr="00452DA8" w:rsidRDefault="00AB2032" w:rsidP="00AB2032">
      <w:pPr>
        <w:pBdr>
          <w:top w:val="single" w:sz="4" w:space="1" w:color="auto"/>
          <w:left w:val="single" w:sz="4" w:space="4" w:color="auto"/>
          <w:bottom w:val="single" w:sz="4" w:space="1" w:color="auto"/>
          <w:right w:val="single" w:sz="4" w:space="4" w:color="auto"/>
        </w:pBdr>
        <w:shd w:val="clear" w:color="auto" w:fill="F3F3F3"/>
        <w:jc w:val="both"/>
        <w:rPr>
          <w:rFonts w:cs="Arial"/>
          <w:b/>
          <w:bCs/>
          <w:sz w:val="22"/>
          <w:szCs w:val="22"/>
        </w:rPr>
      </w:pPr>
      <w:r w:rsidRPr="00452DA8">
        <w:rPr>
          <w:rFonts w:cs="Arial"/>
          <w:sz w:val="22"/>
          <w:szCs w:val="22"/>
        </w:rPr>
        <w:t>M’oppose à l’utilisation de ses  données de santé pour cette recherche :</w:t>
      </w:r>
      <w:r w:rsidRPr="00452DA8">
        <w:rPr>
          <w:rFonts w:cs="Arial"/>
          <w:b/>
          <w:bCs/>
          <w:sz w:val="22"/>
          <w:szCs w:val="22"/>
        </w:rPr>
        <w:t xml:space="preserve"> </w:t>
      </w:r>
      <w:sdt>
        <w:sdtPr>
          <w:rPr>
            <w:rFonts w:cs="Arial"/>
            <w:b/>
            <w:bCs/>
            <w:sz w:val="22"/>
            <w:szCs w:val="22"/>
          </w:rPr>
          <w:id w:val="2136369166"/>
          <w14:checkbox>
            <w14:checked w14:val="0"/>
            <w14:checkedState w14:val="2612" w14:font="MS Gothic"/>
            <w14:uncheckedState w14:val="2610" w14:font="MS Gothic"/>
          </w14:checkbox>
        </w:sdtPr>
        <w:sdtEndPr/>
        <w:sdtContent>
          <w:r w:rsidRPr="00452DA8">
            <w:rPr>
              <w:rFonts w:eastAsia="MS Gothic" w:cs="Arial" w:hint="eastAsia"/>
              <w:b/>
              <w:bCs/>
              <w:sz w:val="22"/>
              <w:szCs w:val="22"/>
            </w:rPr>
            <w:t>☐</w:t>
          </w:r>
        </w:sdtContent>
      </w:sdt>
      <w:r w:rsidRPr="00452DA8">
        <w:rPr>
          <w:rFonts w:cs="Arial"/>
          <w:b/>
          <w:bCs/>
          <w:sz w:val="22"/>
          <w:szCs w:val="22"/>
        </w:rPr>
        <w:t xml:space="preserve"> oui</w:t>
      </w:r>
    </w:p>
    <w:p w14:paraId="4E0AAA52" w14:textId="77777777" w:rsidR="00AB2032" w:rsidRPr="00452DA8" w:rsidRDefault="00AB2032" w:rsidP="00AB2032">
      <w:pPr>
        <w:pBdr>
          <w:top w:val="single" w:sz="4" w:space="1" w:color="auto"/>
          <w:left w:val="single" w:sz="4" w:space="4" w:color="auto"/>
          <w:bottom w:val="single" w:sz="4" w:space="1" w:color="auto"/>
          <w:right w:val="single" w:sz="4" w:space="4" w:color="auto"/>
        </w:pBdr>
        <w:shd w:val="clear" w:color="auto" w:fill="F3F3F3"/>
        <w:jc w:val="both"/>
        <w:rPr>
          <w:rFonts w:cs="Arial"/>
          <w:sz w:val="22"/>
          <w:szCs w:val="22"/>
        </w:rPr>
      </w:pPr>
    </w:p>
    <w:p w14:paraId="0A34F12C" w14:textId="77777777" w:rsidR="00AB2032" w:rsidRPr="00452DA8" w:rsidRDefault="00AB2032" w:rsidP="00AB2032">
      <w:pPr>
        <w:pBdr>
          <w:top w:val="single" w:sz="4" w:space="1" w:color="auto"/>
          <w:left w:val="single" w:sz="4" w:space="4" w:color="auto"/>
          <w:bottom w:val="single" w:sz="4" w:space="1" w:color="auto"/>
          <w:right w:val="single" w:sz="4" w:space="4" w:color="auto"/>
        </w:pBdr>
        <w:shd w:val="clear" w:color="auto" w:fill="F3F3F3"/>
        <w:jc w:val="both"/>
        <w:rPr>
          <w:rFonts w:cs="Arial"/>
          <w:sz w:val="22"/>
          <w:szCs w:val="22"/>
        </w:rPr>
      </w:pPr>
      <w:r w:rsidRPr="00452DA8">
        <w:rPr>
          <w:rFonts w:cs="Arial"/>
          <w:sz w:val="22"/>
          <w:szCs w:val="22"/>
        </w:rPr>
        <w:t>Date : ………</w:t>
      </w:r>
      <w:proofErr w:type="gramStart"/>
      <w:r w:rsidRPr="00452DA8">
        <w:rPr>
          <w:rFonts w:cs="Arial"/>
          <w:sz w:val="22"/>
          <w:szCs w:val="22"/>
        </w:rPr>
        <w:t>./</w:t>
      </w:r>
      <w:proofErr w:type="gramEnd"/>
      <w:r w:rsidRPr="00452DA8">
        <w:rPr>
          <w:rFonts w:cs="Arial"/>
          <w:sz w:val="22"/>
          <w:szCs w:val="22"/>
        </w:rPr>
        <w:t>………/………….</w:t>
      </w:r>
    </w:p>
    <w:p w14:paraId="2C14CF3F" w14:textId="77777777" w:rsidR="00AB2032" w:rsidRPr="00452DA8" w:rsidRDefault="00AB2032" w:rsidP="00AB2032">
      <w:pPr>
        <w:pBdr>
          <w:top w:val="single" w:sz="4" w:space="1" w:color="auto"/>
          <w:left w:val="single" w:sz="4" w:space="4" w:color="auto"/>
          <w:bottom w:val="single" w:sz="4" w:space="1" w:color="auto"/>
          <w:right w:val="single" w:sz="4" w:space="4" w:color="auto"/>
        </w:pBdr>
        <w:shd w:val="clear" w:color="auto" w:fill="F3F3F3"/>
        <w:jc w:val="both"/>
        <w:rPr>
          <w:rFonts w:cs="Arial"/>
          <w:sz w:val="22"/>
          <w:szCs w:val="22"/>
        </w:rPr>
      </w:pPr>
    </w:p>
    <w:p w14:paraId="355F6872" w14:textId="77777777" w:rsidR="00AB2032" w:rsidRPr="00452DA8" w:rsidRDefault="00AB2032" w:rsidP="00AB2032">
      <w:pPr>
        <w:pBdr>
          <w:top w:val="single" w:sz="4" w:space="1" w:color="auto"/>
          <w:left w:val="single" w:sz="4" w:space="4" w:color="auto"/>
          <w:bottom w:val="single" w:sz="4" w:space="1" w:color="auto"/>
          <w:right w:val="single" w:sz="4" w:space="4" w:color="auto"/>
        </w:pBdr>
        <w:shd w:val="clear" w:color="auto" w:fill="F3F3F3"/>
        <w:jc w:val="both"/>
        <w:rPr>
          <w:rFonts w:cs="Arial"/>
          <w:b/>
          <w:sz w:val="22"/>
          <w:szCs w:val="22"/>
        </w:rPr>
      </w:pPr>
      <w:r w:rsidRPr="00452DA8">
        <w:rPr>
          <w:rFonts w:cs="Arial"/>
          <w:b/>
          <w:sz w:val="22"/>
          <w:szCs w:val="22"/>
        </w:rPr>
        <w:t xml:space="preserve">Signature : </w:t>
      </w:r>
    </w:p>
    <w:p w14:paraId="2836BEF9" w14:textId="77777777" w:rsidR="00AB2032" w:rsidRPr="00452DA8" w:rsidRDefault="00AB2032" w:rsidP="00AB2032">
      <w:pPr>
        <w:pBdr>
          <w:top w:val="single" w:sz="4" w:space="1" w:color="auto"/>
          <w:left w:val="single" w:sz="4" w:space="4" w:color="auto"/>
          <w:bottom w:val="single" w:sz="4" w:space="1" w:color="auto"/>
          <w:right w:val="single" w:sz="4" w:space="4" w:color="auto"/>
        </w:pBdr>
        <w:shd w:val="clear" w:color="auto" w:fill="F3F3F3"/>
        <w:jc w:val="both"/>
        <w:rPr>
          <w:rFonts w:cs="Arial"/>
          <w:b/>
          <w:sz w:val="22"/>
          <w:szCs w:val="22"/>
        </w:rPr>
      </w:pPr>
    </w:p>
    <w:p w14:paraId="57491CF7" w14:textId="77777777" w:rsidR="00AB2032" w:rsidRPr="00452DA8" w:rsidRDefault="00AB2032" w:rsidP="00AB2032">
      <w:pPr>
        <w:pBdr>
          <w:top w:val="single" w:sz="4" w:space="1" w:color="auto"/>
          <w:left w:val="single" w:sz="4" w:space="4" w:color="auto"/>
          <w:bottom w:val="single" w:sz="4" w:space="1" w:color="auto"/>
          <w:right w:val="single" w:sz="4" w:space="4" w:color="auto"/>
        </w:pBdr>
        <w:shd w:val="clear" w:color="auto" w:fill="F3F3F3"/>
        <w:jc w:val="both"/>
        <w:rPr>
          <w:rFonts w:cs="Arial"/>
          <w:sz w:val="22"/>
          <w:szCs w:val="22"/>
        </w:rPr>
      </w:pPr>
    </w:p>
    <w:p w14:paraId="2AE906A6" w14:textId="77777777" w:rsidR="00AB2032" w:rsidRDefault="00AB2032" w:rsidP="009655FE"/>
    <w:p w14:paraId="48B0DCC1" w14:textId="77777777" w:rsidR="00025DA7" w:rsidRDefault="00025DA7" w:rsidP="009655FE">
      <w:r>
        <w:t>A retourner à :</w:t>
      </w:r>
    </w:p>
    <w:p w14:paraId="142E0D81" w14:textId="12DCC96C" w:rsidR="009655FE" w:rsidRPr="00AE7479" w:rsidRDefault="00E82CA3" w:rsidP="005E66C6">
      <w:r w:rsidRPr="005E66C6">
        <w:rPr>
          <w:highlight w:val="yellow"/>
        </w:rPr>
        <w:t>[Adresse de contact pour l’établissement</w:t>
      </w:r>
      <w:r w:rsidR="00025DA7" w:rsidRPr="005E66C6">
        <w:rPr>
          <w:highlight w:val="yellow"/>
        </w:rPr>
        <w:t xml:space="preserve"> dans lequel le patient a été pris en charge]</w:t>
      </w:r>
    </w:p>
    <w:sectPr w:rsidR="009655FE" w:rsidRPr="00AE7479" w:rsidSect="00EA139D">
      <w:headerReference w:type="even" r:id="rId10"/>
      <w:headerReference w:type="default" r:id="rId11"/>
      <w:footerReference w:type="even" r:id="rId12"/>
      <w:footerReference w:type="default" r:id="rId13"/>
      <w:head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7827D" w14:textId="77777777" w:rsidR="00D156DD" w:rsidRDefault="00D156DD" w:rsidP="00DB44D1">
      <w:r>
        <w:separator/>
      </w:r>
    </w:p>
  </w:endnote>
  <w:endnote w:type="continuationSeparator" w:id="0">
    <w:p w14:paraId="6BD6344A" w14:textId="77777777" w:rsidR="00D156DD" w:rsidRDefault="00D156DD" w:rsidP="00DB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4ED33" w14:textId="77777777" w:rsidR="00F90A56" w:rsidRDefault="003B5DF0" w:rsidP="00F90A56">
    <w:pPr>
      <w:pStyle w:val="Pieddepage"/>
      <w:framePr w:wrap="around" w:vAnchor="text" w:hAnchor="margin" w:xAlign="right" w:y="1"/>
      <w:rPr>
        <w:rStyle w:val="Numrodepage"/>
      </w:rPr>
    </w:pPr>
    <w:r>
      <w:rPr>
        <w:rStyle w:val="Numrodepage"/>
      </w:rPr>
      <w:fldChar w:fldCharType="begin"/>
    </w:r>
    <w:r w:rsidR="00F90A56">
      <w:rPr>
        <w:rStyle w:val="Numrodepage"/>
      </w:rPr>
      <w:instrText xml:space="preserve">PAGE  </w:instrText>
    </w:r>
    <w:r>
      <w:rPr>
        <w:rStyle w:val="Numrodepage"/>
      </w:rPr>
      <w:fldChar w:fldCharType="end"/>
    </w:r>
  </w:p>
  <w:p w14:paraId="749C836F" w14:textId="77777777" w:rsidR="00F90A56" w:rsidRDefault="00F90A56" w:rsidP="00DB44D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77329"/>
      <w:docPartObj>
        <w:docPartGallery w:val="Page Numbers (Bottom of Page)"/>
        <w:docPartUnique/>
      </w:docPartObj>
    </w:sdtPr>
    <w:sdtEndPr/>
    <w:sdtContent>
      <w:sdt>
        <w:sdtPr>
          <w:rPr>
            <w:sz w:val="20"/>
          </w:rPr>
          <w:id w:val="123787606"/>
          <w:docPartObj>
            <w:docPartGallery w:val="Page Numbers (Top of Page)"/>
            <w:docPartUnique/>
          </w:docPartObj>
        </w:sdtPr>
        <w:sdtEndPr/>
        <w:sdtContent>
          <w:p w14:paraId="307FC4C3" w14:textId="7200A091" w:rsidR="00F90A56" w:rsidRPr="00EA139D" w:rsidRDefault="00F90A56">
            <w:pPr>
              <w:pStyle w:val="Pieddepage"/>
              <w:jc w:val="right"/>
              <w:rPr>
                <w:sz w:val="20"/>
              </w:rPr>
            </w:pPr>
            <w:r w:rsidRPr="00EA139D">
              <w:rPr>
                <w:sz w:val="20"/>
              </w:rPr>
              <w:t xml:space="preserve">Page </w:t>
            </w:r>
            <w:r w:rsidR="003B5DF0" w:rsidRPr="00EA139D">
              <w:rPr>
                <w:b/>
                <w:sz w:val="20"/>
              </w:rPr>
              <w:fldChar w:fldCharType="begin"/>
            </w:r>
            <w:r w:rsidRPr="00EA139D">
              <w:rPr>
                <w:b/>
                <w:sz w:val="20"/>
              </w:rPr>
              <w:instrText>PAGE</w:instrText>
            </w:r>
            <w:r w:rsidR="003B5DF0" w:rsidRPr="00EA139D">
              <w:rPr>
                <w:b/>
                <w:sz w:val="20"/>
              </w:rPr>
              <w:fldChar w:fldCharType="separate"/>
            </w:r>
            <w:r w:rsidR="004362B3">
              <w:rPr>
                <w:b/>
                <w:noProof/>
                <w:sz w:val="20"/>
              </w:rPr>
              <w:t>4</w:t>
            </w:r>
            <w:r w:rsidR="003B5DF0" w:rsidRPr="00EA139D">
              <w:rPr>
                <w:b/>
                <w:sz w:val="20"/>
              </w:rPr>
              <w:fldChar w:fldCharType="end"/>
            </w:r>
            <w:r w:rsidRPr="00EA139D">
              <w:rPr>
                <w:sz w:val="20"/>
              </w:rPr>
              <w:t xml:space="preserve"> sur </w:t>
            </w:r>
            <w:r w:rsidR="003B5DF0" w:rsidRPr="00EA139D">
              <w:rPr>
                <w:b/>
                <w:sz w:val="20"/>
              </w:rPr>
              <w:fldChar w:fldCharType="begin"/>
            </w:r>
            <w:r w:rsidRPr="00EA139D">
              <w:rPr>
                <w:b/>
                <w:sz w:val="20"/>
              </w:rPr>
              <w:instrText>NUMPAGES</w:instrText>
            </w:r>
            <w:r w:rsidR="003B5DF0" w:rsidRPr="00EA139D">
              <w:rPr>
                <w:b/>
                <w:sz w:val="20"/>
              </w:rPr>
              <w:fldChar w:fldCharType="separate"/>
            </w:r>
            <w:r w:rsidR="004362B3">
              <w:rPr>
                <w:b/>
                <w:noProof/>
                <w:sz w:val="20"/>
              </w:rPr>
              <w:t>4</w:t>
            </w:r>
            <w:r w:rsidR="003B5DF0" w:rsidRPr="00EA139D">
              <w:rPr>
                <w:b/>
                <w:sz w:val="20"/>
              </w:rPr>
              <w:fldChar w:fldCharType="end"/>
            </w:r>
          </w:p>
        </w:sdtContent>
      </w:sdt>
    </w:sdtContent>
  </w:sdt>
  <w:p w14:paraId="30AC4A80" w14:textId="77777777" w:rsidR="00F90A56" w:rsidRDefault="00E22AC5" w:rsidP="00DB44D1">
    <w:pPr>
      <w:pStyle w:val="Pieddepage"/>
      <w:ind w:right="360"/>
    </w:pPr>
    <w:r>
      <w:rPr>
        <w:noProof/>
      </w:rPr>
      <mc:AlternateContent>
        <mc:Choice Requires="wps">
          <w:drawing>
            <wp:anchor distT="0" distB="0" distL="114300" distR="114300" simplePos="0" relativeHeight="251659264" behindDoc="0" locked="0" layoutInCell="1" allowOverlap="1" wp14:anchorId="3B85E2D3" wp14:editId="1A5B8AB4">
              <wp:simplePos x="0" y="0"/>
              <wp:positionH relativeFrom="margin">
                <wp:posOffset>2439670</wp:posOffset>
              </wp:positionH>
              <wp:positionV relativeFrom="margin">
                <wp:posOffset>9773285</wp:posOffset>
              </wp:positionV>
              <wp:extent cx="1609725" cy="2190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3BE93" w14:textId="77777777" w:rsidR="00F90A56" w:rsidRPr="00A934F4" w:rsidRDefault="00F90A56" w:rsidP="00EA139D">
                          <w:pPr>
                            <w:rPr>
                              <w:sz w:val="20"/>
                            </w:rPr>
                          </w:pPr>
                          <w:r w:rsidRPr="00A934F4">
                            <w:rPr>
                              <w:sz w:val="20"/>
                            </w:rPr>
                            <w:t>Confidentiel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B85E2D3" id="_x0000_t202" coordsize="21600,21600" o:spt="202" path="m,l,21600r21600,l21600,xe">
              <v:stroke joinstyle="miter"/>
              <v:path gradientshapeok="t" o:connecttype="rect"/>
            </v:shapetype>
            <v:shape id="Text Box 2" o:spid="_x0000_s1028" type="#_x0000_t202" style="position:absolute;margin-left:192.1pt;margin-top:769.55pt;width:126.7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" filled="f" stroked="f">
              <v:textbox>
                <w:txbxContent>
                  <w:p w14:paraId="1F73BE93" w14:textId="77777777" w:rsidR="00F90A56" w:rsidRPr="00A934F4" w:rsidRDefault="00F90A56" w:rsidP="00EA139D">
                    <w:pPr>
                      <w:rPr>
                        <w:sz w:val="20"/>
                      </w:rPr>
                    </w:pPr>
                    <w:r w:rsidRPr="00A934F4">
                      <w:rPr>
                        <w:sz w:val="20"/>
                      </w:rPr>
                      <w:t>Confidentiel</w:t>
                    </w:r>
                  </w:p>
                </w:txbxContent>
              </v:textbox>
              <w10:wrap type="square"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44E4CAE5" wp14:editId="1848932D">
              <wp:simplePos x="0" y="0"/>
              <wp:positionH relativeFrom="margin">
                <wp:posOffset>-312420</wp:posOffset>
              </wp:positionH>
              <wp:positionV relativeFrom="margin">
                <wp:posOffset>9325610</wp:posOffset>
              </wp:positionV>
              <wp:extent cx="2752725" cy="390525"/>
              <wp:effectExtent l="0" t="0" r="0" b="952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5F485" w14:textId="7A0CC12B" w:rsidR="00F90A56" w:rsidRDefault="00A21F78" w:rsidP="00EA139D">
                          <w:pPr>
                            <w:rPr>
                              <w:sz w:val="20"/>
                            </w:rPr>
                          </w:pPr>
                          <w:r>
                            <w:rPr>
                              <w:sz w:val="20"/>
                            </w:rPr>
                            <w:t>GAVROCHE</w:t>
                          </w:r>
                          <w:r w:rsidR="00B7185B">
                            <w:rPr>
                              <w:sz w:val="20"/>
                            </w:rPr>
                            <w:br/>
                          </w:r>
                          <w:r w:rsidR="00F90A56">
                            <w:rPr>
                              <w:sz w:val="20"/>
                            </w:rPr>
                            <w:t xml:space="preserve">Version </w:t>
                          </w:r>
                          <w:r w:rsidR="00CA2E7C">
                            <w:rPr>
                              <w:sz w:val="20"/>
                            </w:rPr>
                            <w:t>3</w:t>
                          </w:r>
                          <w:r w:rsidR="00F90A56">
                            <w:rPr>
                              <w:sz w:val="20"/>
                            </w:rPr>
                            <w:t xml:space="preserve">- </w:t>
                          </w:r>
                          <w:r w:rsidR="00CA2E7C" w:rsidRPr="00CA2E7C">
                            <w:rPr>
                              <w:color w:val="FF0000"/>
                              <w:sz w:val="20"/>
                            </w:rPr>
                            <w:t>03/08/2021</w:t>
                          </w:r>
                        </w:p>
                        <w:p w14:paraId="6D2247D0" w14:textId="77777777" w:rsidR="001A1C89" w:rsidRDefault="001A1C89" w:rsidP="00EA139D">
                          <w:pPr>
                            <w:rPr>
                              <w:sz w:val="20"/>
                            </w:rPr>
                          </w:pPr>
                        </w:p>
                        <w:p w14:paraId="5729EAED" w14:textId="77777777" w:rsidR="00F90A56" w:rsidRPr="00A934F4" w:rsidRDefault="00F90A56" w:rsidP="00EA139D">
                          <w:pPr>
                            <w:rPr>
                              <w:sz w:val="20"/>
                            </w:rPr>
                          </w:pPr>
                          <w:r w:rsidRPr="00A934F4">
                            <w:rPr>
                              <w:sz w:val="20"/>
                            </w:rPr>
                            <w:t>Lettre d’information approuvée le xx/xx/</w:t>
                          </w:r>
                          <w:proofErr w:type="spellStart"/>
                          <w:r w:rsidRPr="00A934F4">
                            <w:rPr>
                              <w:sz w:val="20"/>
                            </w:rPr>
                            <w:t>xxxx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E4CAE5" id="Text Box 1" o:spid="_x0000_s1029" type="#_x0000_t202" style="position:absolute;margin-left:-24.6pt;margin-top:734.3pt;width:216.75pt;height:3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" filled="f" stroked="f">
              <v:textbox>
                <w:txbxContent>
                  <w:p w14:paraId="0A25F485" w14:textId="7A0CC12B" w:rsidR="00F90A56" w:rsidRDefault="00A21F78" w:rsidP="00EA139D">
                    <w:pPr>
                      <w:rPr>
                        <w:sz w:val="20"/>
                      </w:rPr>
                    </w:pPr>
                    <w:r>
                      <w:rPr>
                        <w:sz w:val="20"/>
                      </w:rPr>
                      <w:t>GAVROCHE</w:t>
                    </w:r>
                    <w:r w:rsidR="00B7185B">
                      <w:rPr>
                        <w:sz w:val="20"/>
                      </w:rPr>
                      <w:br/>
                    </w:r>
                    <w:r w:rsidR="00F90A56">
                      <w:rPr>
                        <w:sz w:val="20"/>
                      </w:rPr>
                      <w:t xml:space="preserve">Version </w:t>
                    </w:r>
                    <w:r w:rsidR="00CA2E7C">
                      <w:rPr>
                        <w:sz w:val="20"/>
                      </w:rPr>
                      <w:t>3</w:t>
                    </w:r>
                    <w:r w:rsidR="00F90A56">
                      <w:rPr>
                        <w:sz w:val="20"/>
                      </w:rPr>
                      <w:t xml:space="preserve">- </w:t>
                    </w:r>
                    <w:r w:rsidR="00CA2E7C" w:rsidRPr="00CA2E7C">
                      <w:rPr>
                        <w:color w:val="FF0000"/>
                        <w:sz w:val="20"/>
                      </w:rPr>
                      <w:t>03/08/2021</w:t>
                    </w:r>
                  </w:p>
                  <w:p w14:paraId="6D2247D0" w14:textId="77777777" w:rsidR="001A1C89" w:rsidRDefault="001A1C89" w:rsidP="00EA139D">
                    <w:pPr>
                      <w:rPr>
                        <w:sz w:val="20"/>
                      </w:rPr>
                    </w:pPr>
                  </w:p>
                  <w:p w14:paraId="5729EAED" w14:textId="77777777" w:rsidR="00F90A56" w:rsidRPr="00A934F4" w:rsidRDefault="00F90A56" w:rsidP="00EA139D">
                    <w:pPr>
                      <w:rPr>
                        <w:sz w:val="20"/>
                      </w:rPr>
                    </w:pPr>
                    <w:r w:rsidRPr="00A934F4">
                      <w:rPr>
                        <w:sz w:val="20"/>
                      </w:rPr>
                      <w:t>Lettre d’information approuvée le xx/xx/</w:t>
                    </w:r>
                    <w:proofErr w:type="spellStart"/>
                    <w:r w:rsidRPr="00A934F4">
                      <w:rPr>
                        <w:sz w:val="20"/>
                      </w:rPr>
                      <w:t>xxxx</w:t>
                    </w:r>
                    <w:proofErr w:type="spellEnd"/>
                  </w:p>
                </w:txbxContent>
              </v:textbox>
              <w10:wrap type="square"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9685C" w14:textId="77777777" w:rsidR="00D156DD" w:rsidRDefault="00D156DD" w:rsidP="00DB44D1">
      <w:r>
        <w:separator/>
      </w:r>
    </w:p>
  </w:footnote>
  <w:footnote w:type="continuationSeparator" w:id="0">
    <w:p w14:paraId="614D140B" w14:textId="77777777" w:rsidR="00D156DD" w:rsidRDefault="00D156DD" w:rsidP="00DB4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AC23C" w14:textId="77777777" w:rsidR="003A63B7" w:rsidRDefault="004362B3">
    <w:pPr>
      <w:pStyle w:val="En-tte"/>
    </w:pPr>
    <w:r>
      <w:rPr>
        <w:noProof/>
      </w:rPr>
      <w:pict w14:anchorId="0790D2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52369" o:spid="_x0000_s2051" type="#_x0000_t136" alt="" style="position:absolute;margin-left:0;margin-top:0;width:663.65pt;height:73.7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E7D0" w14:textId="284A6884" w:rsidR="009B216D" w:rsidRDefault="009B216D">
    <w:pPr>
      <w:pStyle w:val="En-tte"/>
      <w:rPr>
        <w:i/>
      </w:rPr>
    </w:pPr>
    <w:r>
      <w:rPr>
        <w:i/>
        <w:noProof/>
      </w:rPr>
      <w:drawing>
        <wp:anchor distT="0" distB="0" distL="114300" distR="114300" simplePos="0" relativeHeight="251667456" behindDoc="1" locked="0" layoutInCell="1" allowOverlap="1" wp14:anchorId="737FA9F3" wp14:editId="03FF4629">
          <wp:simplePos x="0" y="0"/>
          <wp:positionH relativeFrom="column">
            <wp:posOffset>154940</wp:posOffset>
          </wp:positionH>
          <wp:positionV relativeFrom="paragraph">
            <wp:posOffset>83185</wp:posOffset>
          </wp:positionV>
          <wp:extent cx="657860" cy="445770"/>
          <wp:effectExtent l="0" t="0" r="8890" b="0"/>
          <wp:wrapTight wrapText="bothSides">
            <wp:wrapPolygon edited="0">
              <wp:start x="0" y="0"/>
              <wp:lineTo x="0" y="20308"/>
              <wp:lineTo x="21266" y="20308"/>
              <wp:lineTo x="2126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jpg"/>
                  <pic:cNvPicPr/>
                </pic:nvPicPr>
                <pic:blipFill rotWithShape="1">
                  <a:blip r:embed="rId1">
                    <a:extLst>
                      <a:ext uri="{28A0092B-C50C-407E-A947-70E740481C1C}">
                        <a14:useLocalDpi xmlns:a14="http://schemas.microsoft.com/office/drawing/2010/main" val="0"/>
                      </a:ext>
                    </a:extLst>
                  </a:blip>
                  <a:srcRect t="16667" b="15555"/>
                  <a:stretch/>
                </pic:blipFill>
                <pic:spPr bwMode="auto">
                  <a:xfrm>
                    <a:off x="0" y="0"/>
                    <a:ext cx="657860" cy="4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3DB4F6" w14:textId="5186916C" w:rsidR="00A636B0" w:rsidRDefault="004362B3">
    <w:pPr>
      <w:pStyle w:val="En-tte"/>
      <w:rPr>
        <w:rFonts w:asciiTheme="majorHAnsi" w:hAnsiTheme="majorHAnsi"/>
        <w:i/>
        <w:sz w:val="22"/>
      </w:rPr>
    </w:pPr>
    <w:r>
      <w:rPr>
        <w:rFonts w:asciiTheme="majorHAnsi" w:hAnsiTheme="majorHAnsi"/>
        <w:noProof/>
        <w:sz w:val="22"/>
      </w:rPr>
      <w:pict w14:anchorId="59E4D9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52370" o:spid="_x0000_s2050" type="#_x0000_t136" alt="" style="position:absolute;margin-left:0;margin-top:0;width:663.65pt;height:73.7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DOCUMENT DE TRAVAIL"/>
          <w10:wrap anchorx="margin" anchory="margin"/>
        </v:shape>
      </w:pict>
    </w:r>
  </w:p>
  <w:p w14:paraId="3285C271" w14:textId="29DD2994" w:rsidR="009B216D" w:rsidRDefault="009B216D">
    <w:pPr>
      <w:pStyle w:val="En-tte"/>
      <w:rPr>
        <w:rFonts w:asciiTheme="majorHAnsi" w:hAnsiTheme="majorHAnsi"/>
        <w:i/>
        <w:sz w:val="22"/>
      </w:rPr>
    </w:pPr>
  </w:p>
  <w:p w14:paraId="60FAC5FF" w14:textId="2490D933" w:rsidR="009B216D" w:rsidRDefault="00C755A6">
    <w:pPr>
      <w:pStyle w:val="En-tte"/>
      <w:rPr>
        <w:rFonts w:asciiTheme="majorHAnsi" w:hAnsiTheme="majorHAnsi"/>
        <w:i/>
        <w:sz w:val="22"/>
      </w:rPr>
    </w:pPr>
    <w:r>
      <w:rPr>
        <w:i/>
        <w:noProof/>
      </w:rPr>
      <mc:AlternateContent>
        <mc:Choice Requires="wps">
          <w:drawing>
            <wp:anchor distT="0" distB="0" distL="114300" distR="114300" simplePos="0" relativeHeight="251666432" behindDoc="0" locked="0" layoutInCell="1" allowOverlap="1" wp14:anchorId="414A3153" wp14:editId="68C0AB73">
              <wp:simplePos x="0" y="0"/>
              <wp:positionH relativeFrom="column">
                <wp:posOffset>-55245</wp:posOffset>
              </wp:positionH>
              <wp:positionV relativeFrom="paragraph">
                <wp:posOffset>-4445</wp:posOffset>
              </wp:positionV>
              <wp:extent cx="1097280" cy="453390"/>
              <wp:effectExtent l="0" t="0" r="0" b="3810"/>
              <wp:wrapNone/>
              <wp:docPr id="5" name="Zone de texte 5"/>
              <wp:cNvGraphicFramePr/>
              <a:graphic xmlns:a="http://schemas.openxmlformats.org/drawingml/2006/main">
                <a:graphicData uri="http://schemas.microsoft.com/office/word/2010/wordprocessingShape">
                  <wps:wsp>
                    <wps:cNvSpPr txBox="1"/>
                    <wps:spPr>
                      <a:xfrm>
                        <a:off x="0" y="0"/>
                        <a:ext cx="1097280" cy="453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C1124" w14:textId="5285CE77" w:rsidR="009B216D" w:rsidRPr="009B216D" w:rsidRDefault="009B216D" w:rsidP="009B216D">
                          <w:pPr>
                            <w:jc w:val="center"/>
                            <w:rPr>
                              <w:rFonts w:asciiTheme="majorHAnsi" w:hAnsiTheme="majorHAnsi"/>
                              <w:i/>
                              <w:sz w:val="22"/>
                            </w:rPr>
                          </w:pPr>
                          <w:r w:rsidRPr="009B216D">
                            <w:rPr>
                              <w:rFonts w:asciiTheme="majorHAnsi" w:hAnsiTheme="majorHAnsi"/>
                              <w:i/>
                              <w:sz w:val="22"/>
                            </w:rPr>
                            <w:t>Responsable de traitement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4.35pt;margin-top:-.35pt;width:86.4pt;height: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" filled="f" stroked="f" strokeweight=".5pt">
              <v:textbox>
                <w:txbxContent>
                  <w:p w14:paraId="33BC1124" w14:textId="5285CE77" w:rsidR="009B216D" w:rsidRPr="009B216D" w:rsidRDefault="009B216D" w:rsidP="009B216D">
                    <w:pPr>
                      <w:jc w:val="center"/>
                      <w:rPr>
                        <w:rFonts w:asciiTheme="majorHAnsi" w:hAnsiTheme="majorHAnsi"/>
                        <w:i/>
                        <w:sz w:val="22"/>
                      </w:rPr>
                    </w:pPr>
                    <w:r w:rsidRPr="009B216D">
                      <w:rPr>
                        <w:rFonts w:asciiTheme="majorHAnsi" w:hAnsiTheme="majorHAnsi"/>
                        <w:i/>
                        <w:sz w:val="22"/>
                      </w:rPr>
                      <w:t>Responsable de traitement</w:t>
                    </w:r>
                  </w:p>
                </w:txbxContent>
              </v:textbox>
            </v:shape>
          </w:pict>
        </mc:Fallback>
      </mc:AlternateContent>
    </w:r>
  </w:p>
  <w:p w14:paraId="0F8AB543" w14:textId="77777777" w:rsidR="009B216D" w:rsidRDefault="009B216D">
    <w:pPr>
      <w:pStyle w:val="En-tte"/>
      <w:rPr>
        <w:rFonts w:asciiTheme="majorHAnsi" w:hAnsiTheme="majorHAnsi"/>
        <w:i/>
        <w:sz w:val="22"/>
      </w:rPr>
    </w:pPr>
  </w:p>
  <w:p w14:paraId="057CBCA6" w14:textId="77777777" w:rsidR="00C755A6" w:rsidRPr="009B216D" w:rsidRDefault="00C755A6">
    <w:pPr>
      <w:pStyle w:val="En-tte"/>
      <w:rPr>
        <w:rFonts w:asciiTheme="majorHAnsi" w:hAnsiTheme="majorHAnsi"/>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99EA" w14:textId="77777777" w:rsidR="003A63B7" w:rsidRDefault="004362B3">
    <w:pPr>
      <w:pStyle w:val="En-tte"/>
    </w:pPr>
    <w:r>
      <w:rPr>
        <w:noProof/>
      </w:rPr>
      <w:pict w14:anchorId="3342F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52368" o:spid="_x0000_s2049" type="#_x0000_t136" alt="" style="position:absolute;margin-left:0;margin-top:0;width:663.65pt;height:73.7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C1C52"/>
    <w:multiLevelType w:val="hybridMultilevel"/>
    <w:tmpl w:val="23C6CA36"/>
    <w:lvl w:ilvl="0" w:tplc="00A65F5E">
      <w:numFmt w:val="bullet"/>
      <w:lvlText w:val="-"/>
      <w:lvlJc w:val="left"/>
      <w:pPr>
        <w:ind w:left="720" w:hanging="360"/>
      </w:pPr>
      <w:rPr>
        <w:rFonts w:ascii="Cambria" w:eastAsiaTheme="minorEastAsia" w:hAnsi="Cambria"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CB"/>
    <w:rsid w:val="00016D1D"/>
    <w:rsid w:val="00024AD8"/>
    <w:rsid w:val="00025DA7"/>
    <w:rsid w:val="00047593"/>
    <w:rsid w:val="00051D61"/>
    <w:rsid w:val="00092733"/>
    <w:rsid w:val="00096102"/>
    <w:rsid w:val="000B0A1C"/>
    <w:rsid w:val="000B544D"/>
    <w:rsid w:val="000B73F6"/>
    <w:rsid w:val="000C31EF"/>
    <w:rsid w:val="000C6256"/>
    <w:rsid w:val="000D17F4"/>
    <w:rsid w:val="000D5B14"/>
    <w:rsid w:val="000D5BAD"/>
    <w:rsid w:val="000F2988"/>
    <w:rsid w:val="000F3FCD"/>
    <w:rsid w:val="00154E81"/>
    <w:rsid w:val="00184921"/>
    <w:rsid w:val="0019256B"/>
    <w:rsid w:val="001A1C89"/>
    <w:rsid w:val="001B0CFA"/>
    <w:rsid w:val="001D39F5"/>
    <w:rsid w:val="001F2ECB"/>
    <w:rsid w:val="002026D5"/>
    <w:rsid w:val="00204E87"/>
    <w:rsid w:val="00236093"/>
    <w:rsid w:val="00254A9C"/>
    <w:rsid w:val="00264540"/>
    <w:rsid w:val="0028014F"/>
    <w:rsid w:val="00280943"/>
    <w:rsid w:val="00295C3E"/>
    <w:rsid w:val="002976A2"/>
    <w:rsid w:val="00297F2E"/>
    <w:rsid w:val="002A1494"/>
    <w:rsid w:val="002B1DBF"/>
    <w:rsid w:val="002C189D"/>
    <w:rsid w:val="002C2688"/>
    <w:rsid w:val="00314C2C"/>
    <w:rsid w:val="00324D21"/>
    <w:rsid w:val="003570CF"/>
    <w:rsid w:val="00376F03"/>
    <w:rsid w:val="003A63B7"/>
    <w:rsid w:val="003A76AF"/>
    <w:rsid w:val="003B5DF0"/>
    <w:rsid w:val="003E4FDB"/>
    <w:rsid w:val="003E6254"/>
    <w:rsid w:val="003F06D4"/>
    <w:rsid w:val="003F3935"/>
    <w:rsid w:val="00403C2D"/>
    <w:rsid w:val="0041279C"/>
    <w:rsid w:val="0042045B"/>
    <w:rsid w:val="00431222"/>
    <w:rsid w:val="004344F5"/>
    <w:rsid w:val="004362B3"/>
    <w:rsid w:val="00445925"/>
    <w:rsid w:val="0045115F"/>
    <w:rsid w:val="00457E60"/>
    <w:rsid w:val="004612ED"/>
    <w:rsid w:val="00483F61"/>
    <w:rsid w:val="00485E71"/>
    <w:rsid w:val="004A07E3"/>
    <w:rsid w:val="004C36F5"/>
    <w:rsid w:val="004D0019"/>
    <w:rsid w:val="004F1BA4"/>
    <w:rsid w:val="004F394D"/>
    <w:rsid w:val="00511005"/>
    <w:rsid w:val="0051206E"/>
    <w:rsid w:val="00517DE0"/>
    <w:rsid w:val="0052255D"/>
    <w:rsid w:val="0053507B"/>
    <w:rsid w:val="00535519"/>
    <w:rsid w:val="00537AB0"/>
    <w:rsid w:val="00542498"/>
    <w:rsid w:val="005659DC"/>
    <w:rsid w:val="00571B7D"/>
    <w:rsid w:val="005841E8"/>
    <w:rsid w:val="00585692"/>
    <w:rsid w:val="005856AC"/>
    <w:rsid w:val="0059587B"/>
    <w:rsid w:val="005B3FA3"/>
    <w:rsid w:val="005C6A44"/>
    <w:rsid w:val="005E66C6"/>
    <w:rsid w:val="0060204A"/>
    <w:rsid w:val="006056BB"/>
    <w:rsid w:val="00626954"/>
    <w:rsid w:val="006322AF"/>
    <w:rsid w:val="006406BD"/>
    <w:rsid w:val="00640E2E"/>
    <w:rsid w:val="00691675"/>
    <w:rsid w:val="006A37A3"/>
    <w:rsid w:val="006B2E6C"/>
    <w:rsid w:val="006B68CC"/>
    <w:rsid w:val="006C04DD"/>
    <w:rsid w:val="006C2183"/>
    <w:rsid w:val="006C5A1D"/>
    <w:rsid w:val="006E4A60"/>
    <w:rsid w:val="006F5FED"/>
    <w:rsid w:val="00714FD0"/>
    <w:rsid w:val="00715F14"/>
    <w:rsid w:val="00734C9C"/>
    <w:rsid w:val="00761427"/>
    <w:rsid w:val="0077609A"/>
    <w:rsid w:val="00776D2B"/>
    <w:rsid w:val="007830B8"/>
    <w:rsid w:val="00787C9D"/>
    <w:rsid w:val="00796F1A"/>
    <w:rsid w:val="007A6FE9"/>
    <w:rsid w:val="007C1DB3"/>
    <w:rsid w:val="007C2741"/>
    <w:rsid w:val="007E209F"/>
    <w:rsid w:val="007E590F"/>
    <w:rsid w:val="007F67E6"/>
    <w:rsid w:val="00806639"/>
    <w:rsid w:val="00812A70"/>
    <w:rsid w:val="00814E77"/>
    <w:rsid w:val="008407BC"/>
    <w:rsid w:val="00851F68"/>
    <w:rsid w:val="00856C11"/>
    <w:rsid w:val="008647C8"/>
    <w:rsid w:val="008762D4"/>
    <w:rsid w:val="00876855"/>
    <w:rsid w:val="008806D1"/>
    <w:rsid w:val="008A0F39"/>
    <w:rsid w:val="008C60CD"/>
    <w:rsid w:val="008F0984"/>
    <w:rsid w:val="008F167C"/>
    <w:rsid w:val="008F2598"/>
    <w:rsid w:val="00907B96"/>
    <w:rsid w:val="0091226A"/>
    <w:rsid w:val="0092709C"/>
    <w:rsid w:val="00930C3E"/>
    <w:rsid w:val="009453FC"/>
    <w:rsid w:val="00951740"/>
    <w:rsid w:val="00952523"/>
    <w:rsid w:val="009655FE"/>
    <w:rsid w:val="00977778"/>
    <w:rsid w:val="0098540F"/>
    <w:rsid w:val="009924CA"/>
    <w:rsid w:val="009A5B42"/>
    <w:rsid w:val="009B216D"/>
    <w:rsid w:val="009D03F4"/>
    <w:rsid w:val="009D1574"/>
    <w:rsid w:val="009F70A8"/>
    <w:rsid w:val="009F7E9B"/>
    <w:rsid w:val="00A21F78"/>
    <w:rsid w:val="00A57158"/>
    <w:rsid w:val="00A636B0"/>
    <w:rsid w:val="00A641D6"/>
    <w:rsid w:val="00A67C2F"/>
    <w:rsid w:val="00A74912"/>
    <w:rsid w:val="00AB11FB"/>
    <w:rsid w:val="00AB2032"/>
    <w:rsid w:val="00AC3EAC"/>
    <w:rsid w:val="00AC6323"/>
    <w:rsid w:val="00AD50A3"/>
    <w:rsid w:val="00AE7479"/>
    <w:rsid w:val="00AF59BE"/>
    <w:rsid w:val="00AF700A"/>
    <w:rsid w:val="00B00673"/>
    <w:rsid w:val="00B03157"/>
    <w:rsid w:val="00B055FC"/>
    <w:rsid w:val="00B23C32"/>
    <w:rsid w:val="00B318D1"/>
    <w:rsid w:val="00B34036"/>
    <w:rsid w:val="00B56612"/>
    <w:rsid w:val="00B62885"/>
    <w:rsid w:val="00B7181B"/>
    <w:rsid w:val="00B7185B"/>
    <w:rsid w:val="00B75846"/>
    <w:rsid w:val="00B95869"/>
    <w:rsid w:val="00BA7640"/>
    <w:rsid w:val="00BC21C6"/>
    <w:rsid w:val="00BD237B"/>
    <w:rsid w:val="00BF0CDD"/>
    <w:rsid w:val="00BF18A4"/>
    <w:rsid w:val="00C01387"/>
    <w:rsid w:val="00C073AD"/>
    <w:rsid w:val="00C10F7B"/>
    <w:rsid w:val="00C14B58"/>
    <w:rsid w:val="00C177F1"/>
    <w:rsid w:val="00C42DA4"/>
    <w:rsid w:val="00C51BC1"/>
    <w:rsid w:val="00C55D5B"/>
    <w:rsid w:val="00C67E74"/>
    <w:rsid w:val="00C7043C"/>
    <w:rsid w:val="00C719F7"/>
    <w:rsid w:val="00C755A6"/>
    <w:rsid w:val="00C757C4"/>
    <w:rsid w:val="00C811F0"/>
    <w:rsid w:val="00C87C76"/>
    <w:rsid w:val="00CA2E7C"/>
    <w:rsid w:val="00CC3D95"/>
    <w:rsid w:val="00CE0823"/>
    <w:rsid w:val="00D068D3"/>
    <w:rsid w:val="00D156DD"/>
    <w:rsid w:val="00D20792"/>
    <w:rsid w:val="00D302E3"/>
    <w:rsid w:val="00D703C6"/>
    <w:rsid w:val="00D87E29"/>
    <w:rsid w:val="00D9544C"/>
    <w:rsid w:val="00D95DDE"/>
    <w:rsid w:val="00DB44D1"/>
    <w:rsid w:val="00DC4A54"/>
    <w:rsid w:val="00DD0C2C"/>
    <w:rsid w:val="00DD57A6"/>
    <w:rsid w:val="00DD7702"/>
    <w:rsid w:val="00DF0A1B"/>
    <w:rsid w:val="00DF1CE7"/>
    <w:rsid w:val="00E00084"/>
    <w:rsid w:val="00E05366"/>
    <w:rsid w:val="00E2161C"/>
    <w:rsid w:val="00E22AC5"/>
    <w:rsid w:val="00E26592"/>
    <w:rsid w:val="00E440FB"/>
    <w:rsid w:val="00E5517B"/>
    <w:rsid w:val="00E57D2E"/>
    <w:rsid w:val="00E728D0"/>
    <w:rsid w:val="00E73EA4"/>
    <w:rsid w:val="00E82CA3"/>
    <w:rsid w:val="00E93B8D"/>
    <w:rsid w:val="00E97FEE"/>
    <w:rsid w:val="00EA139D"/>
    <w:rsid w:val="00EC1181"/>
    <w:rsid w:val="00ED7FBB"/>
    <w:rsid w:val="00EE75C4"/>
    <w:rsid w:val="00EF5F0C"/>
    <w:rsid w:val="00F46671"/>
    <w:rsid w:val="00F5137C"/>
    <w:rsid w:val="00F71F79"/>
    <w:rsid w:val="00F75842"/>
    <w:rsid w:val="00F90A56"/>
    <w:rsid w:val="00F914E9"/>
    <w:rsid w:val="00F94109"/>
    <w:rsid w:val="00F96BE6"/>
    <w:rsid w:val="00FB2A39"/>
    <w:rsid w:val="00FD70B9"/>
    <w:rsid w:val="00FE2D01"/>
    <w:rsid w:val="00FE3DA0"/>
    <w:rsid w:val="00FF08ED"/>
    <w:rsid w:val="00FF5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267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2ECB"/>
    <w:rPr>
      <w:color w:val="0000FF" w:themeColor="hyperlink"/>
      <w:u w:val="single"/>
    </w:rPr>
  </w:style>
  <w:style w:type="table" w:styleId="Grilledutableau">
    <w:name w:val="Table Grid"/>
    <w:basedOn w:val="TableauNormal"/>
    <w:uiPriority w:val="59"/>
    <w:rsid w:val="0053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DB44D1"/>
    <w:pPr>
      <w:tabs>
        <w:tab w:val="center" w:pos="4536"/>
        <w:tab w:val="right" w:pos="9072"/>
      </w:tabs>
    </w:pPr>
  </w:style>
  <w:style w:type="character" w:customStyle="1" w:styleId="PieddepageCar">
    <w:name w:val="Pied de page Car"/>
    <w:basedOn w:val="Policepardfaut"/>
    <w:link w:val="Pieddepage"/>
    <w:uiPriority w:val="99"/>
    <w:rsid w:val="00DB44D1"/>
  </w:style>
  <w:style w:type="character" w:styleId="Numrodepage">
    <w:name w:val="page number"/>
    <w:basedOn w:val="Policepardfaut"/>
    <w:uiPriority w:val="99"/>
    <w:semiHidden/>
    <w:unhideWhenUsed/>
    <w:rsid w:val="00DB44D1"/>
  </w:style>
  <w:style w:type="paragraph" w:styleId="Textedebulles">
    <w:name w:val="Balloon Text"/>
    <w:basedOn w:val="Normal"/>
    <w:link w:val="TextedebullesCar"/>
    <w:uiPriority w:val="99"/>
    <w:semiHidden/>
    <w:unhideWhenUsed/>
    <w:rsid w:val="00EA139D"/>
    <w:rPr>
      <w:rFonts w:ascii="Tahoma" w:hAnsi="Tahoma" w:cs="Tahoma"/>
      <w:sz w:val="16"/>
      <w:szCs w:val="16"/>
    </w:rPr>
  </w:style>
  <w:style w:type="character" w:customStyle="1" w:styleId="TextedebullesCar">
    <w:name w:val="Texte de bulles Car"/>
    <w:basedOn w:val="Policepardfaut"/>
    <w:link w:val="Textedebulles"/>
    <w:uiPriority w:val="99"/>
    <w:semiHidden/>
    <w:rsid w:val="00EA139D"/>
    <w:rPr>
      <w:rFonts w:ascii="Tahoma" w:hAnsi="Tahoma" w:cs="Tahoma"/>
      <w:sz w:val="16"/>
      <w:szCs w:val="16"/>
    </w:rPr>
  </w:style>
  <w:style w:type="paragraph" w:styleId="En-tte">
    <w:name w:val="header"/>
    <w:basedOn w:val="Normal"/>
    <w:link w:val="En-tteCar"/>
    <w:uiPriority w:val="99"/>
    <w:unhideWhenUsed/>
    <w:rsid w:val="00EA139D"/>
    <w:pPr>
      <w:tabs>
        <w:tab w:val="center" w:pos="4536"/>
        <w:tab w:val="right" w:pos="9072"/>
      </w:tabs>
    </w:pPr>
  </w:style>
  <w:style w:type="character" w:customStyle="1" w:styleId="En-tteCar">
    <w:name w:val="En-tête Car"/>
    <w:basedOn w:val="Policepardfaut"/>
    <w:link w:val="En-tte"/>
    <w:uiPriority w:val="99"/>
    <w:rsid w:val="00EA139D"/>
  </w:style>
  <w:style w:type="character" w:styleId="Marquedecommentaire">
    <w:name w:val="annotation reference"/>
    <w:basedOn w:val="Policepardfaut"/>
    <w:uiPriority w:val="99"/>
    <w:semiHidden/>
    <w:unhideWhenUsed/>
    <w:rsid w:val="0077609A"/>
    <w:rPr>
      <w:sz w:val="16"/>
      <w:szCs w:val="16"/>
    </w:rPr>
  </w:style>
  <w:style w:type="paragraph" w:styleId="Commentaire">
    <w:name w:val="annotation text"/>
    <w:basedOn w:val="Normal"/>
    <w:link w:val="CommentaireCar"/>
    <w:uiPriority w:val="99"/>
    <w:semiHidden/>
    <w:unhideWhenUsed/>
    <w:rsid w:val="0077609A"/>
    <w:rPr>
      <w:sz w:val="20"/>
      <w:szCs w:val="20"/>
    </w:rPr>
  </w:style>
  <w:style w:type="character" w:customStyle="1" w:styleId="CommentaireCar">
    <w:name w:val="Commentaire Car"/>
    <w:basedOn w:val="Policepardfaut"/>
    <w:link w:val="Commentaire"/>
    <w:uiPriority w:val="99"/>
    <w:semiHidden/>
    <w:rsid w:val="0077609A"/>
    <w:rPr>
      <w:sz w:val="20"/>
      <w:szCs w:val="20"/>
    </w:rPr>
  </w:style>
  <w:style w:type="paragraph" w:styleId="Objetducommentaire">
    <w:name w:val="annotation subject"/>
    <w:basedOn w:val="Commentaire"/>
    <w:next w:val="Commentaire"/>
    <w:link w:val="ObjetducommentaireCar"/>
    <w:uiPriority w:val="99"/>
    <w:semiHidden/>
    <w:unhideWhenUsed/>
    <w:rsid w:val="0077609A"/>
    <w:rPr>
      <w:b/>
      <w:bCs/>
    </w:rPr>
  </w:style>
  <w:style w:type="character" w:customStyle="1" w:styleId="ObjetducommentaireCar">
    <w:name w:val="Objet du commentaire Car"/>
    <w:basedOn w:val="CommentaireCar"/>
    <w:link w:val="Objetducommentaire"/>
    <w:uiPriority w:val="99"/>
    <w:semiHidden/>
    <w:rsid w:val="0077609A"/>
    <w:rPr>
      <w:b/>
      <w:bCs/>
      <w:sz w:val="20"/>
      <w:szCs w:val="20"/>
    </w:rPr>
  </w:style>
  <w:style w:type="character" w:styleId="Lienhypertextesuivivisit">
    <w:name w:val="FollowedHyperlink"/>
    <w:basedOn w:val="Policepardfaut"/>
    <w:uiPriority w:val="99"/>
    <w:semiHidden/>
    <w:unhideWhenUsed/>
    <w:rsid w:val="00952523"/>
    <w:rPr>
      <w:color w:val="800080" w:themeColor="followedHyperlink"/>
      <w:u w:val="single"/>
    </w:rPr>
  </w:style>
  <w:style w:type="character" w:customStyle="1" w:styleId="normaltextrun">
    <w:name w:val="normaltextrun"/>
    <w:basedOn w:val="Policepardfaut"/>
    <w:rsid w:val="00204E87"/>
  </w:style>
  <w:style w:type="paragraph" w:customStyle="1" w:styleId="paragraph">
    <w:name w:val="paragraph"/>
    <w:basedOn w:val="Normal"/>
    <w:rsid w:val="00264540"/>
    <w:pPr>
      <w:spacing w:before="100" w:beforeAutospacing="1" w:after="100" w:afterAutospacing="1"/>
    </w:pPr>
    <w:rPr>
      <w:rFonts w:ascii="Times New Roman" w:eastAsia="Times New Roman" w:hAnsi="Times New Roman" w:cs="Times New Roman"/>
    </w:rPr>
  </w:style>
  <w:style w:type="character" w:customStyle="1" w:styleId="eop">
    <w:name w:val="eop"/>
    <w:basedOn w:val="Policepardfaut"/>
    <w:rsid w:val="00264540"/>
  </w:style>
  <w:style w:type="character" w:customStyle="1" w:styleId="Mentionnonrsolue1">
    <w:name w:val="Mention non résolue1"/>
    <w:basedOn w:val="Policepardfaut"/>
    <w:uiPriority w:val="99"/>
    <w:semiHidden/>
    <w:unhideWhenUsed/>
    <w:rsid w:val="00761427"/>
    <w:rPr>
      <w:color w:val="605E5C"/>
      <w:shd w:val="clear" w:color="auto" w:fill="E1DFDD"/>
    </w:rPr>
  </w:style>
  <w:style w:type="paragraph" w:styleId="Paragraphedeliste">
    <w:name w:val="List Paragraph"/>
    <w:basedOn w:val="Normal"/>
    <w:uiPriority w:val="34"/>
    <w:qFormat/>
    <w:rsid w:val="0052255D"/>
    <w:pPr>
      <w:ind w:left="720"/>
      <w:contextualSpacing/>
    </w:pPr>
  </w:style>
  <w:style w:type="paragraph" w:styleId="NormalWeb">
    <w:name w:val="Normal (Web)"/>
    <w:basedOn w:val="Normal"/>
    <w:uiPriority w:val="99"/>
    <w:semiHidden/>
    <w:unhideWhenUsed/>
    <w:rsid w:val="004D0019"/>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2ECB"/>
    <w:rPr>
      <w:color w:val="0000FF" w:themeColor="hyperlink"/>
      <w:u w:val="single"/>
    </w:rPr>
  </w:style>
  <w:style w:type="table" w:styleId="Grilledutableau">
    <w:name w:val="Table Grid"/>
    <w:basedOn w:val="TableauNormal"/>
    <w:uiPriority w:val="59"/>
    <w:rsid w:val="0053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DB44D1"/>
    <w:pPr>
      <w:tabs>
        <w:tab w:val="center" w:pos="4536"/>
        <w:tab w:val="right" w:pos="9072"/>
      </w:tabs>
    </w:pPr>
  </w:style>
  <w:style w:type="character" w:customStyle="1" w:styleId="PieddepageCar">
    <w:name w:val="Pied de page Car"/>
    <w:basedOn w:val="Policepardfaut"/>
    <w:link w:val="Pieddepage"/>
    <w:uiPriority w:val="99"/>
    <w:rsid w:val="00DB44D1"/>
  </w:style>
  <w:style w:type="character" w:styleId="Numrodepage">
    <w:name w:val="page number"/>
    <w:basedOn w:val="Policepardfaut"/>
    <w:uiPriority w:val="99"/>
    <w:semiHidden/>
    <w:unhideWhenUsed/>
    <w:rsid w:val="00DB44D1"/>
  </w:style>
  <w:style w:type="paragraph" w:styleId="Textedebulles">
    <w:name w:val="Balloon Text"/>
    <w:basedOn w:val="Normal"/>
    <w:link w:val="TextedebullesCar"/>
    <w:uiPriority w:val="99"/>
    <w:semiHidden/>
    <w:unhideWhenUsed/>
    <w:rsid w:val="00EA139D"/>
    <w:rPr>
      <w:rFonts w:ascii="Tahoma" w:hAnsi="Tahoma" w:cs="Tahoma"/>
      <w:sz w:val="16"/>
      <w:szCs w:val="16"/>
    </w:rPr>
  </w:style>
  <w:style w:type="character" w:customStyle="1" w:styleId="TextedebullesCar">
    <w:name w:val="Texte de bulles Car"/>
    <w:basedOn w:val="Policepardfaut"/>
    <w:link w:val="Textedebulles"/>
    <w:uiPriority w:val="99"/>
    <w:semiHidden/>
    <w:rsid w:val="00EA139D"/>
    <w:rPr>
      <w:rFonts w:ascii="Tahoma" w:hAnsi="Tahoma" w:cs="Tahoma"/>
      <w:sz w:val="16"/>
      <w:szCs w:val="16"/>
    </w:rPr>
  </w:style>
  <w:style w:type="paragraph" w:styleId="En-tte">
    <w:name w:val="header"/>
    <w:basedOn w:val="Normal"/>
    <w:link w:val="En-tteCar"/>
    <w:uiPriority w:val="99"/>
    <w:unhideWhenUsed/>
    <w:rsid w:val="00EA139D"/>
    <w:pPr>
      <w:tabs>
        <w:tab w:val="center" w:pos="4536"/>
        <w:tab w:val="right" w:pos="9072"/>
      </w:tabs>
    </w:pPr>
  </w:style>
  <w:style w:type="character" w:customStyle="1" w:styleId="En-tteCar">
    <w:name w:val="En-tête Car"/>
    <w:basedOn w:val="Policepardfaut"/>
    <w:link w:val="En-tte"/>
    <w:uiPriority w:val="99"/>
    <w:rsid w:val="00EA139D"/>
  </w:style>
  <w:style w:type="character" w:styleId="Marquedecommentaire">
    <w:name w:val="annotation reference"/>
    <w:basedOn w:val="Policepardfaut"/>
    <w:uiPriority w:val="99"/>
    <w:semiHidden/>
    <w:unhideWhenUsed/>
    <w:rsid w:val="0077609A"/>
    <w:rPr>
      <w:sz w:val="16"/>
      <w:szCs w:val="16"/>
    </w:rPr>
  </w:style>
  <w:style w:type="paragraph" w:styleId="Commentaire">
    <w:name w:val="annotation text"/>
    <w:basedOn w:val="Normal"/>
    <w:link w:val="CommentaireCar"/>
    <w:uiPriority w:val="99"/>
    <w:semiHidden/>
    <w:unhideWhenUsed/>
    <w:rsid w:val="0077609A"/>
    <w:rPr>
      <w:sz w:val="20"/>
      <w:szCs w:val="20"/>
    </w:rPr>
  </w:style>
  <w:style w:type="character" w:customStyle="1" w:styleId="CommentaireCar">
    <w:name w:val="Commentaire Car"/>
    <w:basedOn w:val="Policepardfaut"/>
    <w:link w:val="Commentaire"/>
    <w:uiPriority w:val="99"/>
    <w:semiHidden/>
    <w:rsid w:val="0077609A"/>
    <w:rPr>
      <w:sz w:val="20"/>
      <w:szCs w:val="20"/>
    </w:rPr>
  </w:style>
  <w:style w:type="paragraph" w:styleId="Objetducommentaire">
    <w:name w:val="annotation subject"/>
    <w:basedOn w:val="Commentaire"/>
    <w:next w:val="Commentaire"/>
    <w:link w:val="ObjetducommentaireCar"/>
    <w:uiPriority w:val="99"/>
    <w:semiHidden/>
    <w:unhideWhenUsed/>
    <w:rsid w:val="0077609A"/>
    <w:rPr>
      <w:b/>
      <w:bCs/>
    </w:rPr>
  </w:style>
  <w:style w:type="character" w:customStyle="1" w:styleId="ObjetducommentaireCar">
    <w:name w:val="Objet du commentaire Car"/>
    <w:basedOn w:val="CommentaireCar"/>
    <w:link w:val="Objetducommentaire"/>
    <w:uiPriority w:val="99"/>
    <w:semiHidden/>
    <w:rsid w:val="0077609A"/>
    <w:rPr>
      <w:b/>
      <w:bCs/>
      <w:sz w:val="20"/>
      <w:szCs w:val="20"/>
    </w:rPr>
  </w:style>
  <w:style w:type="character" w:styleId="Lienhypertextesuivivisit">
    <w:name w:val="FollowedHyperlink"/>
    <w:basedOn w:val="Policepardfaut"/>
    <w:uiPriority w:val="99"/>
    <w:semiHidden/>
    <w:unhideWhenUsed/>
    <w:rsid w:val="00952523"/>
    <w:rPr>
      <w:color w:val="800080" w:themeColor="followedHyperlink"/>
      <w:u w:val="single"/>
    </w:rPr>
  </w:style>
  <w:style w:type="character" w:customStyle="1" w:styleId="normaltextrun">
    <w:name w:val="normaltextrun"/>
    <w:basedOn w:val="Policepardfaut"/>
    <w:rsid w:val="00204E87"/>
  </w:style>
  <w:style w:type="paragraph" w:customStyle="1" w:styleId="paragraph">
    <w:name w:val="paragraph"/>
    <w:basedOn w:val="Normal"/>
    <w:rsid w:val="00264540"/>
    <w:pPr>
      <w:spacing w:before="100" w:beforeAutospacing="1" w:after="100" w:afterAutospacing="1"/>
    </w:pPr>
    <w:rPr>
      <w:rFonts w:ascii="Times New Roman" w:eastAsia="Times New Roman" w:hAnsi="Times New Roman" w:cs="Times New Roman"/>
    </w:rPr>
  </w:style>
  <w:style w:type="character" w:customStyle="1" w:styleId="eop">
    <w:name w:val="eop"/>
    <w:basedOn w:val="Policepardfaut"/>
    <w:rsid w:val="00264540"/>
  </w:style>
  <w:style w:type="character" w:customStyle="1" w:styleId="Mentionnonrsolue1">
    <w:name w:val="Mention non résolue1"/>
    <w:basedOn w:val="Policepardfaut"/>
    <w:uiPriority w:val="99"/>
    <w:semiHidden/>
    <w:unhideWhenUsed/>
    <w:rsid w:val="00761427"/>
    <w:rPr>
      <w:color w:val="605E5C"/>
      <w:shd w:val="clear" w:color="auto" w:fill="E1DFDD"/>
    </w:rPr>
  </w:style>
  <w:style w:type="paragraph" w:styleId="Paragraphedeliste">
    <w:name w:val="List Paragraph"/>
    <w:basedOn w:val="Normal"/>
    <w:uiPriority w:val="34"/>
    <w:qFormat/>
    <w:rsid w:val="0052255D"/>
    <w:pPr>
      <w:ind w:left="720"/>
      <w:contextualSpacing/>
    </w:pPr>
  </w:style>
  <w:style w:type="paragraph" w:styleId="NormalWeb">
    <w:name w:val="Normal (Web)"/>
    <w:basedOn w:val="Normal"/>
    <w:uiPriority w:val="99"/>
    <w:semiHidden/>
    <w:unhideWhenUsed/>
    <w:rsid w:val="004D001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22523">
      <w:bodyDiv w:val="1"/>
      <w:marLeft w:val="0"/>
      <w:marRight w:val="0"/>
      <w:marTop w:val="0"/>
      <w:marBottom w:val="0"/>
      <w:divBdr>
        <w:top w:val="none" w:sz="0" w:space="0" w:color="auto"/>
        <w:left w:val="none" w:sz="0" w:space="0" w:color="auto"/>
        <w:bottom w:val="none" w:sz="0" w:space="0" w:color="auto"/>
        <w:right w:val="none" w:sz="0" w:space="0" w:color="auto"/>
      </w:divBdr>
      <w:divsChild>
        <w:div w:id="9290455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my.hadjadj@univ-nantes.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2C788-A27E-42E5-818A-9985DF14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1322</Words>
  <Characters>7276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CHU de NANTES</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VAREY Emilie</cp:lastModifiedBy>
  <cp:revision>31</cp:revision>
  <cp:lastPrinted>2015-12-09T13:16:00Z</cp:lastPrinted>
  <dcterms:created xsi:type="dcterms:W3CDTF">2020-11-22T14:27:00Z</dcterms:created>
  <dcterms:modified xsi:type="dcterms:W3CDTF">2022-01-14T16:04:00Z</dcterms:modified>
</cp:coreProperties>
</file>